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5AEF" w14:textId="77777777" w:rsidR="00FE2147" w:rsidRDefault="00FE2147" w:rsidP="00242DE9">
      <w:pPr>
        <w:pStyle w:val="Header"/>
        <w:spacing w:line="276" w:lineRule="auto"/>
        <w:rPr>
          <w:rFonts w:ascii="Trebuchet MS" w:hAnsi="Trebuchet MS" w:cs="Tahoma"/>
          <w:b/>
          <w:sz w:val="20"/>
          <w:szCs w:val="20"/>
        </w:rPr>
      </w:pPr>
      <w:bookmarkStart w:id="0" w:name="_GoBack"/>
      <w:bookmarkEnd w:id="0"/>
      <w:r w:rsidRPr="00FE2147">
        <w:rPr>
          <w:rFonts w:ascii="Trebuchet MS" w:hAnsi="Trebuchet MS" w:cs="Tahoma"/>
          <w:b/>
        </w:rPr>
        <w:t xml:space="preserve">                                     </w:t>
      </w:r>
      <w:r w:rsidRPr="00FE2147">
        <w:rPr>
          <w:rFonts w:ascii="Trebuchet MS" w:hAnsi="Trebuchet MS" w:cs="Tahoma"/>
          <w:b/>
        </w:rPr>
        <w:tab/>
      </w:r>
    </w:p>
    <w:p w14:paraId="2CC15CBD" w14:textId="77777777" w:rsidR="00FE2147" w:rsidRDefault="00FE2147" w:rsidP="00411DA1">
      <w:pPr>
        <w:pStyle w:val="Header"/>
        <w:spacing w:line="276" w:lineRule="auto"/>
        <w:jc w:val="center"/>
        <w:rPr>
          <w:rFonts w:ascii="Trebuchet MS" w:hAnsi="Trebuchet MS" w:cs="Tahoma"/>
          <w:b/>
          <w:sz w:val="20"/>
          <w:szCs w:val="20"/>
        </w:rPr>
      </w:pPr>
    </w:p>
    <w:p w14:paraId="110F974E" w14:textId="77777777" w:rsidR="001A2E28" w:rsidRDefault="001A2E28" w:rsidP="00411DA1">
      <w:pPr>
        <w:pStyle w:val="Header"/>
        <w:spacing w:line="276" w:lineRule="auto"/>
        <w:jc w:val="center"/>
        <w:rPr>
          <w:rFonts w:ascii="Trebuchet MS" w:hAnsi="Trebuchet MS" w:cs="Tahoma"/>
          <w:b/>
          <w:sz w:val="20"/>
          <w:szCs w:val="20"/>
        </w:rPr>
      </w:pPr>
    </w:p>
    <w:p w14:paraId="1E2C3A3E" w14:textId="77777777" w:rsidR="001A2E28" w:rsidRDefault="001A2E28" w:rsidP="00411DA1">
      <w:pPr>
        <w:pStyle w:val="Header"/>
        <w:spacing w:line="276" w:lineRule="auto"/>
        <w:jc w:val="center"/>
        <w:rPr>
          <w:rFonts w:ascii="Trebuchet MS" w:hAnsi="Trebuchet MS" w:cs="Tahoma"/>
          <w:b/>
          <w:sz w:val="20"/>
          <w:szCs w:val="20"/>
        </w:rPr>
      </w:pPr>
    </w:p>
    <w:p w14:paraId="21C32B20" w14:textId="77777777" w:rsidR="00FE2147" w:rsidRDefault="00FE2147" w:rsidP="00411DA1">
      <w:pPr>
        <w:pStyle w:val="Header"/>
        <w:spacing w:line="276" w:lineRule="auto"/>
        <w:jc w:val="center"/>
        <w:rPr>
          <w:rFonts w:ascii="Trebuchet MS" w:hAnsi="Trebuchet MS" w:cs="Tahoma"/>
          <w:b/>
          <w:sz w:val="20"/>
          <w:szCs w:val="20"/>
        </w:rPr>
      </w:pPr>
    </w:p>
    <w:p w14:paraId="575A32DB" w14:textId="77777777" w:rsidR="00FE2147" w:rsidRDefault="00FE2147" w:rsidP="00411DA1">
      <w:pPr>
        <w:pStyle w:val="Header"/>
        <w:spacing w:line="276" w:lineRule="auto"/>
        <w:jc w:val="center"/>
        <w:rPr>
          <w:rFonts w:ascii="Trebuchet MS" w:hAnsi="Trebuchet MS" w:cs="Tahoma"/>
          <w:b/>
          <w:sz w:val="20"/>
          <w:szCs w:val="20"/>
        </w:rPr>
      </w:pPr>
    </w:p>
    <w:p w14:paraId="3A5DD94B" w14:textId="77777777" w:rsidR="00FE2147" w:rsidRPr="004E5ED9" w:rsidRDefault="00FE2147" w:rsidP="00411DA1">
      <w:pPr>
        <w:pStyle w:val="Header"/>
        <w:spacing w:line="276" w:lineRule="auto"/>
        <w:jc w:val="center"/>
        <w:rPr>
          <w:rFonts w:ascii="Verdana" w:hAnsi="Verdana" w:cs="Tahoma"/>
          <w:color w:val="A00082"/>
          <w:sz w:val="40"/>
          <w:szCs w:val="40"/>
        </w:rPr>
      </w:pPr>
      <w:r w:rsidRPr="004E5ED9">
        <w:rPr>
          <w:rFonts w:ascii="Verdana" w:hAnsi="Verdana" w:cs="Tahoma"/>
          <w:color w:val="A00082"/>
          <w:sz w:val="40"/>
          <w:szCs w:val="40"/>
        </w:rPr>
        <w:t>Ministerial Development Review</w:t>
      </w:r>
    </w:p>
    <w:p w14:paraId="3D65F501" w14:textId="77777777" w:rsidR="00FE2147" w:rsidRPr="00B86FA0" w:rsidRDefault="00FE2147" w:rsidP="00411DA1">
      <w:pPr>
        <w:pStyle w:val="Header"/>
        <w:spacing w:line="276" w:lineRule="auto"/>
        <w:jc w:val="center"/>
        <w:rPr>
          <w:rFonts w:ascii="Verdana" w:hAnsi="Verdana" w:cs="Tahoma"/>
          <w:b/>
          <w:sz w:val="40"/>
          <w:szCs w:val="40"/>
        </w:rPr>
      </w:pPr>
    </w:p>
    <w:p w14:paraId="0B74EA47" w14:textId="77777777" w:rsidR="006A5D50" w:rsidRDefault="003475F7" w:rsidP="00411DA1">
      <w:pPr>
        <w:pStyle w:val="Header"/>
        <w:spacing w:line="276" w:lineRule="auto"/>
        <w:jc w:val="center"/>
        <w:rPr>
          <w:rFonts w:ascii="Verdana" w:hAnsi="Verdana"/>
          <w:sz w:val="40"/>
          <w:szCs w:val="40"/>
        </w:rPr>
      </w:pPr>
      <w:r>
        <w:rPr>
          <w:rFonts w:ascii="Verdana" w:hAnsi="Verdana"/>
          <w:sz w:val="40"/>
          <w:szCs w:val="40"/>
          <w:lang w:val="en-GB"/>
        </w:rPr>
        <w:t xml:space="preserve">Clergy </w:t>
      </w:r>
      <w:r w:rsidR="00FE2147" w:rsidRPr="00B86FA0">
        <w:rPr>
          <w:rFonts w:ascii="Verdana" w:hAnsi="Verdana"/>
          <w:sz w:val="40"/>
          <w:szCs w:val="40"/>
        </w:rPr>
        <w:t xml:space="preserve">Preparation </w:t>
      </w:r>
      <w:r w:rsidR="001F34CD">
        <w:rPr>
          <w:rFonts w:ascii="Verdana" w:hAnsi="Verdana"/>
          <w:sz w:val="40"/>
          <w:szCs w:val="40"/>
          <w:lang w:val="en-GB"/>
        </w:rPr>
        <w:t>and</w:t>
      </w:r>
      <w:r w:rsidR="00FE2147" w:rsidRPr="00B86FA0">
        <w:rPr>
          <w:rFonts w:ascii="Verdana" w:hAnsi="Verdana"/>
          <w:sz w:val="40"/>
          <w:szCs w:val="40"/>
        </w:rPr>
        <w:t xml:space="preserve"> Summary Document</w:t>
      </w:r>
    </w:p>
    <w:p w14:paraId="1F4C6123" w14:textId="77777777" w:rsidR="0028687D" w:rsidRPr="00715FBD" w:rsidRDefault="0028687D" w:rsidP="007730C0">
      <w:pPr>
        <w:pStyle w:val="Header"/>
        <w:spacing w:line="276" w:lineRule="auto"/>
        <w:jc w:val="center"/>
        <w:rPr>
          <w:rFonts w:ascii="Verdana" w:hAnsi="Verdana"/>
          <w:color w:val="FF0000"/>
          <w:sz w:val="40"/>
          <w:szCs w:val="40"/>
          <w:lang w:val="en-GB"/>
        </w:rPr>
      </w:pPr>
    </w:p>
    <w:p w14:paraId="50375029" w14:textId="77777777" w:rsidR="00FE2147" w:rsidRPr="00B86FA0" w:rsidRDefault="00FE2147" w:rsidP="00411DA1">
      <w:pPr>
        <w:spacing w:line="276" w:lineRule="auto"/>
        <w:jc w:val="center"/>
        <w:rPr>
          <w:rFonts w:ascii="Verdana" w:hAnsi="Verdana" w:cs="Tahoma"/>
          <w:b/>
          <w:u w:val="single"/>
        </w:rPr>
      </w:pPr>
    </w:p>
    <w:p w14:paraId="750B0391" w14:textId="77777777" w:rsidR="00FE2147" w:rsidRPr="00B86FA0" w:rsidRDefault="00FE2147" w:rsidP="00411DA1">
      <w:pPr>
        <w:spacing w:line="276" w:lineRule="auto"/>
        <w:jc w:val="center"/>
        <w:rPr>
          <w:rFonts w:ascii="Verdana" w:hAnsi="Verdana" w:cs="Tahoma"/>
          <w:b/>
          <w:u w:val="single"/>
        </w:rPr>
      </w:pPr>
    </w:p>
    <w:p w14:paraId="4294C73D" w14:textId="77777777" w:rsidR="00FE2147" w:rsidRPr="00B86FA0" w:rsidRDefault="00FE2147" w:rsidP="00411DA1">
      <w:pPr>
        <w:spacing w:line="276" w:lineRule="auto"/>
        <w:jc w:val="center"/>
        <w:rPr>
          <w:rFonts w:ascii="Verdana" w:hAnsi="Verdana" w:cs="Tahoma"/>
          <w:b/>
          <w:u w:val="single"/>
        </w:rPr>
      </w:pPr>
    </w:p>
    <w:p w14:paraId="60AC48D9" w14:textId="77777777" w:rsidR="00FE2147" w:rsidRPr="00B86FA0" w:rsidRDefault="00FE2147" w:rsidP="00411DA1">
      <w:pPr>
        <w:spacing w:line="276" w:lineRule="auto"/>
        <w:jc w:val="center"/>
        <w:rPr>
          <w:rFonts w:ascii="Verdana" w:hAnsi="Verdana" w:cs="Tahoma"/>
          <w:b/>
          <w:u w:val="single"/>
        </w:rPr>
      </w:pPr>
    </w:p>
    <w:p w14:paraId="4C7396EE" w14:textId="77777777" w:rsidR="00EB4822" w:rsidRDefault="00386C28" w:rsidP="00411DA1">
      <w:pPr>
        <w:spacing w:line="276" w:lineRule="auto"/>
        <w:jc w:val="center"/>
        <w:rPr>
          <w:rFonts w:ascii="Verdana" w:hAnsi="Verdana"/>
          <w:i/>
          <w:sz w:val="22"/>
          <w:szCs w:val="22"/>
        </w:rPr>
      </w:pPr>
      <w:r w:rsidRPr="00B86FA0">
        <w:rPr>
          <w:rFonts w:ascii="Verdana" w:hAnsi="Verdana"/>
          <w:i/>
          <w:sz w:val="22"/>
          <w:szCs w:val="22"/>
        </w:rPr>
        <w:t xml:space="preserve">“Will you then, in the strength of the Holy Spirit, continually stir up the </w:t>
      </w:r>
    </w:p>
    <w:p w14:paraId="09720A19" w14:textId="77777777" w:rsidR="00FE2147" w:rsidRPr="00B86FA0" w:rsidRDefault="00386C28" w:rsidP="00411DA1">
      <w:pPr>
        <w:spacing w:line="276" w:lineRule="auto"/>
        <w:jc w:val="center"/>
        <w:rPr>
          <w:rFonts w:ascii="Verdana" w:hAnsi="Verdana"/>
          <w:i/>
          <w:sz w:val="22"/>
          <w:szCs w:val="22"/>
        </w:rPr>
      </w:pPr>
      <w:r w:rsidRPr="00B86FA0">
        <w:rPr>
          <w:rFonts w:ascii="Verdana" w:hAnsi="Verdana"/>
          <w:i/>
          <w:sz w:val="22"/>
          <w:szCs w:val="22"/>
        </w:rPr>
        <w:t>gift of God that is in you, to make Christ known among all whom you serve?”</w:t>
      </w:r>
    </w:p>
    <w:p w14:paraId="76FA0831" w14:textId="77777777" w:rsidR="00386C28" w:rsidRPr="00B86FA0" w:rsidRDefault="00386C28" w:rsidP="00411DA1">
      <w:pPr>
        <w:spacing w:line="276" w:lineRule="auto"/>
        <w:jc w:val="center"/>
        <w:rPr>
          <w:rFonts w:ascii="Verdana" w:hAnsi="Verdana" w:cs="Tahoma"/>
          <w:b/>
          <w:u w:val="single"/>
        </w:rPr>
      </w:pPr>
      <w:r w:rsidRPr="00B86FA0">
        <w:rPr>
          <w:rFonts w:ascii="Verdana" w:hAnsi="Verdana"/>
          <w:i/>
          <w:sz w:val="22"/>
          <w:szCs w:val="22"/>
        </w:rPr>
        <w:t>(</w:t>
      </w:r>
      <w:r w:rsidR="00E033F8" w:rsidRPr="00B86FA0">
        <w:rPr>
          <w:rFonts w:ascii="Verdana" w:hAnsi="Verdana"/>
          <w:i/>
          <w:sz w:val="22"/>
          <w:szCs w:val="22"/>
        </w:rPr>
        <w:t>from the Service for the Ordination of Priests)</w:t>
      </w:r>
    </w:p>
    <w:p w14:paraId="711938F5" w14:textId="77777777" w:rsidR="00FE2147" w:rsidRPr="00B86FA0" w:rsidRDefault="00FE2147" w:rsidP="00411DA1">
      <w:pPr>
        <w:spacing w:line="276" w:lineRule="auto"/>
        <w:jc w:val="center"/>
        <w:rPr>
          <w:rFonts w:ascii="Verdana" w:hAnsi="Verdana" w:cs="Tahoma"/>
          <w:b/>
          <w:u w:val="single"/>
        </w:rPr>
      </w:pPr>
    </w:p>
    <w:p w14:paraId="6FAB0444" w14:textId="77777777" w:rsidR="00FE2147" w:rsidRPr="00B86FA0" w:rsidRDefault="00FE2147" w:rsidP="00411DA1">
      <w:pPr>
        <w:spacing w:line="276" w:lineRule="auto"/>
        <w:jc w:val="center"/>
        <w:rPr>
          <w:rFonts w:ascii="Verdana" w:hAnsi="Verdana" w:cs="Tahoma"/>
          <w:b/>
          <w:u w:val="single"/>
        </w:rPr>
      </w:pPr>
    </w:p>
    <w:p w14:paraId="0ECF88E3" w14:textId="77777777" w:rsidR="00FE2147" w:rsidRPr="00B86FA0" w:rsidRDefault="00FE2147" w:rsidP="00411DA1">
      <w:pPr>
        <w:spacing w:line="276" w:lineRule="auto"/>
        <w:jc w:val="center"/>
        <w:rPr>
          <w:rFonts w:ascii="Verdana" w:hAnsi="Verdana" w:cs="Tahoma"/>
          <w:b/>
          <w:u w:val="single"/>
        </w:rPr>
      </w:pPr>
    </w:p>
    <w:p w14:paraId="4AC31A65" w14:textId="77777777" w:rsidR="00FE2147" w:rsidRDefault="00FE2147" w:rsidP="00F9175E">
      <w:pPr>
        <w:spacing w:line="276" w:lineRule="auto"/>
        <w:rPr>
          <w:rFonts w:ascii="Verdana" w:hAnsi="Verdana" w:cs="Tahoma"/>
          <w:b/>
          <w:u w:val="single"/>
        </w:rPr>
      </w:pPr>
    </w:p>
    <w:p w14:paraId="39D87BCB" w14:textId="77777777" w:rsidR="00FE2147" w:rsidRPr="00B86FA0" w:rsidRDefault="00FE2147" w:rsidP="00411DA1">
      <w:pPr>
        <w:spacing w:line="276" w:lineRule="auto"/>
        <w:jc w:val="center"/>
        <w:rPr>
          <w:rFonts w:ascii="Verdana" w:hAnsi="Verdana" w:cs="Tahoma"/>
          <w:b/>
          <w:u w:val="single"/>
        </w:rPr>
      </w:pPr>
    </w:p>
    <w:p w14:paraId="4111F230" w14:textId="77777777" w:rsidR="004E5ED9" w:rsidRDefault="004E5ED9" w:rsidP="004D55DF">
      <w:pPr>
        <w:pStyle w:val="NoSpacing1"/>
        <w:spacing w:line="276" w:lineRule="auto"/>
        <w:ind w:left="567"/>
        <w:rPr>
          <w:color w:val="00247D"/>
          <w:szCs w:val="22"/>
        </w:rPr>
      </w:pPr>
      <w:r w:rsidRPr="004C7492">
        <w:rPr>
          <w:szCs w:val="22"/>
        </w:rPr>
        <w:t>Name of Reviewee</w:t>
      </w:r>
      <w:r w:rsidRPr="004C7492">
        <w:rPr>
          <w:szCs w:val="22"/>
        </w:rPr>
        <w:tab/>
      </w:r>
      <w:r w:rsidRPr="00236CCB">
        <w:rPr>
          <w:color w:val="00247D"/>
          <w:szCs w:val="22"/>
        </w:rPr>
        <w:t>______________________________</w:t>
      </w:r>
    </w:p>
    <w:p w14:paraId="6884F44D" w14:textId="77777777" w:rsidR="00F9175E" w:rsidRDefault="00F9175E" w:rsidP="004D55DF">
      <w:pPr>
        <w:pStyle w:val="NoSpacing1"/>
        <w:spacing w:line="276" w:lineRule="auto"/>
        <w:ind w:left="567"/>
        <w:rPr>
          <w:color w:val="00247D"/>
          <w:szCs w:val="22"/>
        </w:rPr>
      </w:pPr>
    </w:p>
    <w:p w14:paraId="4F9D1825" w14:textId="77777777" w:rsidR="00F9175E" w:rsidRDefault="00F9175E" w:rsidP="004D55DF">
      <w:pPr>
        <w:pStyle w:val="NoSpacing1"/>
        <w:spacing w:line="276" w:lineRule="auto"/>
        <w:ind w:left="567"/>
        <w:rPr>
          <w:color w:val="00247D"/>
          <w:szCs w:val="22"/>
        </w:rPr>
      </w:pPr>
      <w:r w:rsidRPr="00F9175E">
        <w:rPr>
          <w:szCs w:val="22"/>
        </w:rPr>
        <w:t>Email address</w:t>
      </w:r>
      <w:r>
        <w:rPr>
          <w:color w:val="00247D"/>
          <w:szCs w:val="22"/>
        </w:rPr>
        <w:t xml:space="preserve"> </w:t>
      </w:r>
      <w:r w:rsidRPr="00F9175E">
        <w:rPr>
          <w:color w:val="00247D"/>
          <w:szCs w:val="22"/>
        </w:rPr>
        <w:t xml:space="preserve"> </w:t>
      </w:r>
      <w:r>
        <w:rPr>
          <w:color w:val="00247D"/>
          <w:szCs w:val="22"/>
        </w:rPr>
        <w:t xml:space="preserve">        </w:t>
      </w:r>
      <w:r w:rsidRPr="00236CCB">
        <w:rPr>
          <w:color w:val="00247D"/>
          <w:szCs w:val="22"/>
        </w:rPr>
        <w:t>______________________________</w:t>
      </w:r>
    </w:p>
    <w:p w14:paraId="58B42C0A" w14:textId="77777777" w:rsidR="004D55DF" w:rsidRPr="004C7492" w:rsidRDefault="004D55DF" w:rsidP="004D55DF">
      <w:pPr>
        <w:pStyle w:val="NoSpacing1"/>
        <w:spacing w:line="276" w:lineRule="auto"/>
        <w:ind w:left="567"/>
        <w:rPr>
          <w:szCs w:val="22"/>
        </w:rPr>
      </w:pPr>
    </w:p>
    <w:p w14:paraId="0576026B" w14:textId="7969ACDC" w:rsidR="008777F0" w:rsidRDefault="00184644" w:rsidP="004D55DF">
      <w:pPr>
        <w:pStyle w:val="NoSpacing1"/>
        <w:spacing w:line="276" w:lineRule="auto"/>
        <w:ind w:left="567"/>
        <w:rPr>
          <w:szCs w:val="22"/>
        </w:rPr>
      </w:pPr>
      <w:r>
        <w:rPr>
          <w:szCs w:val="22"/>
        </w:rPr>
        <w:t>Parish</w:t>
      </w:r>
      <w:r w:rsidR="008777F0">
        <w:rPr>
          <w:szCs w:val="22"/>
        </w:rPr>
        <w:tab/>
      </w:r>
      <w:r w:rsidR="008777F0">
        <w:rPr>
          <w:szCs w:val="22"/>
        </w:rPr>
        <w:tab/>
      </w:r>
      <w:r w:rsidR="008777F0">
        <w:rPr>
          <w:szCs w:val="22"/>
        </w:rPr>
        <w:tab/>
      </w:r>
      <w:r w:rsidR="008777F0" w:rsidRPr="00236CCB">
        <w:rPr>
          <w:color w:val="00247D"/>
          <w:szCs w:val="22"/>
        </w:rPr>
        <w:t>______________________________</w:t>
      </w:r>
    </w:p>
    <w:p w14:paraId="060604C8" w14:textId="77777777" w:rsidR="008777F0" w:rsidRDefault="008777F0" w:rsidP="004D55DF">
      <w:pPr>
        <w:pStyle w:val="NoSpacing1"/>
        <w:spacing w:line="276" w:lineRule="auto"/>
        <w:ind w:left="567"/>
        <w:rPr>
          <w:szCs w:val="22"/>
        </w:rPr>
      </w:pPr>
    </w:p>
    <w:p w14:paraId="2E1D3A4F" w14:textId="10D2925D" w:rsidR="00184644" w:rsidRDefault="008777F0" w:rsidP="004D55DF">
      <w:pPr>
        <w:pStyle w:val="NoSpacing1"/>
        <w:spacing w:line="276" w:lineRule="auto"/>
        <w:ind w:left="567"/>
        <w:rPr>
          <w:szCs w:val="22"/>
        </w:rPr>
      </w:pPr>
      <w:r>
        <w:rPr>
          <w:szCs w:val="22"/>
        </w:rPr>
        <w:t>D</w:t>
      </w:r>
      <w:r w:rsidR="00184644">
        <w:rPr>
          <w:szCs w:val="22"/>
        </w:rPr>
        <w:t>eanery</w:t>
      </w:r>
      <w:r w:rsidR="00184644">
        <w:rPr>
          <w:szCs w:val="22"/>
        </w:rPr>
        <w:tab/>
      </w:r>
      <w:r>
        <w:rPr>
          <w:szCs w:val="22"/>
        </w:rPr>
        <w:tab/>
      </w:r>
      <w:r w:rsidR="00184644" w:rsidRPr="00236CCB">
        <w:rPr>
          <w:color w:val="00247D"/>
          <w:szCs w:val="22"/>
        </w:rPr>
        <w:t>______________________________</w:t>
      </w:r>
    </w:p>
    <w:p w14:paraId="2B8AFEFB" w14:textId="77777777" w:rsidR="00184644" w:rsidRDefault="00184644" w:rsidP="004D55DF">
      <w:pPr>
        <w:pStyle w:val="NoSpacing1"/>
        <w:spacing w:line="276" w:lineRule="auto"/>
        <w:ind w:left="567"/>
        <w:rPr>
          <w:szCs w:val="22"/>
        </w:rPr>
      </w:pPr>
    </w:p>
    <w:p w14:paraId="130A6B5B" w14:textId="3252BF8B" w:rsidR="004E5ED9" w:rsidRDefault="004E5ED9" w:rsidP="004D55DF">
      <w:pPr>
        <w:pStyle w:val="NoSpacing1"/>
        <w:spacing w:line="276" w:lineRule="auto"/>
        <w:ind w:left="567"/>
        <w:rPr>
          <w:color w:val="00247D"/>
          <w:szCs w:val="22"/>
        </w:rPr>
      </w:pPr>
      <w:r w:rsidRPr="004C7492">
        <w:rPr>
          <w:szCs w:val="22"/>
        </w:rPr>
        <w:t xml:space="preserve">Bishop’s Reviewer </w:t>
      </w:r>
      <w:r w:rsidRPr="004C7492">
        <w:rPr>
          <w:szCs w:val="22"/>
        </w:rPr>
        <w:tab/>
      </w:r>
      <w:r w:rsidRPr="00236CCB">
        <w:rPr>
          <w:color w:val="00247D"/>
          <w:szCs w:val="22"/>
        </w:rPr>
        <w:t>______________________________</w:t>
      </w:r>
    </w:p>
    <w:p w14:paraId="11C52EDE" w14:textId="77777777" w:rsidR="004D55DF" w:rsidRPr="004C7492" w:rsidRDefault="004D55DF" w:rsidP="004D55DF">
      <w:pPr>
        <w:pStyle w:val="NoSpacing1"/>
        <w:spacing w:line="276" w:lineRule="auto"/>
        <w:ind w:left="567"/>
        <w:rPr>
          <w:szCs w:val="22"/>
        </w:rPr>
      </w:pPr>
    </w:p>
    <w:p w14:paraId="54A3C5F3" w14:textId="6E538CFA" w:rsidR="004E5ED9" w:rsidRPr="004C7492" w:rsidRDefault="004E5ED9" w:rsidP="004D55DF">
      <w:pPr>
        <w:pStyle w:val="NoSpacing1"/>
        <w:spacing w:line="276" w:lineRule="auto"/>
        <w:ind w:left="567"/>
        <w:rPr>
          <w:szCs w:val="22"/>
        </w:rPr>
      </w:pPr>
      <w:r>
        <w:rPr>
          <w:szCs w:val="22"/>
        </w:rPr>
        <w:t>MDR Date</w:t>
      </w:r>
      <w:r>
        <w:rPr>
          <w:szCs w:val="22"/>
        </w:rPr>
        <w:tab/>
      </w:r>
      <w:r w:rsidRPr="004C7492">
        <w:rPr>
          <w:szCs w:val="22"/>
        </w:rPr>
        <w:t xml:space="preserve"> </w:t>
      </w:r>
      <w:r w:rsidRPr="004C7492">
        <w:rPr>
          <w:szCs w:val="22"/>
        </w:rPr>
        <w:tab/>
      </w:r>
      <w:r w:rsidR="008777F0" w:rsidRPr="00236CCB">
        <w:rPr>
          <w:color w:val="00247D"/>
          <w:szCs w:val="22"/>
        </w:rPr>
        <w:t>______________________________</w:t>
      </w:r>
    </w:p>
    <w:p w14:paraId="29EDEA2C" w14:textId="77777777" w:rsidR="00236F2E" w:rsidRDefault="00FE2147" w:rsidP="00236F2E">
      <w:pPr>
        <w:rPr>
          <w:rFonts w:ascii="Verdana" w:hAnsi="Verdana" w:cs="Tahoma"/>
          <w:b/>
        </w:rPr>
      </w:pPr>
      <w:r w:rsidRPr="001A2E28">
        <w:rPr>
          <w:rFonts w:ascii="Verdana" w:hAnsi="Verdana" w:cs="Tahoma"/>
          <w:b/>
        </w:rPr>
        <w:br w:type="page"/>
      </w:r>
    </w:p>
    <w:p w14:paraId="273D6D3B" w14:textId="77777777" w:rsidR="00236F2E" w:rsidRDefault="00236F2E" w:rsidP="00236F2E">
      <w:pPr>
        <w:rPr>
          <w:rFonts w:ascii="Verdana" w:hAnsi="Verdana" w:cs="Tahoma"/>
          <w:b/>
        </w:rPr>
      </w:pPr>
    </w:p>
    <w:p w14:paraId="7A9442B4" w14:textId="77777777" w:rsidR="003B354E" w:rsidRDefault="003B354E" w:rsidP="00411DA1">
      <w:pPr>
        <w:spacing w:line="276" w:lineRule="auto"/>
        <w:rPr>
          <w:rFonts w:ascii="Verdana" w:hAnsi="Verdana" w:cs="Tahoma"/>
          <w:b/>
          <w:color w:val="00247D"/>
        </w:rPr>
      </w:pPr>
      <w:r w:rsidRPr="00CF37FF">
        <w:rPr>
          <w:rFonts w:ascii="Verdana" w:hAnsi="Verdana" w:cs="Tahoma"/>
          <w:b/>
          <w:color w:val="00247D"/>
        </w:rPr>
        <w:t>Reflection</w:t>
      </w:r>
      <w:r w:rsidR="00540907">
        <w:rPr>
          <w:rFonts w:ascii="Verdana" w:hAnsi="Verdana" w:cs="Tahoma"/>
          <w:b/>
          <w:color w:val="00247D"/>
        </w:rPr>
        <w:t xml:space="preserve"> on your </w:t>
      </w:r>
      <w:r w:rsidR="0079396B">
        <w:rPr>
          <w:rFonts w:ascii="Verdana" w:hAnsi="Verdana" w:cs="Tahoma"/>
          <w:b/>
          <w:color w:val="00247D"/>
        </w:rPr>
        <w:t>M</w:t>
      </w:r>
      <w:r w:rsidR="00540907">
        <w:rPr>
          <w:rFonts w:ascii="Verdana" w:hAnsi="Verdana" w:cs="Tahoma"/>
          <w:b/>
          <w:color w:val="00247D"/>
        </w:rPr>
        <w:t>inistry</w:t>
      </w:r>
    </w:p>
    <w:p w14:paraId="24CFDE2A" w14:textId="77777777" w:rsidR="0028687D" w:rsidRPr="00CF37FF" w:rsidRDefault="0028687D" w:rsidP="00411DA1">
      <w:pPr>
        <w:spacing w:line="276" w:lineRule="auto"/>
        <w:rPr>
          <w:rFonts w:ascii="Verdana" w:hAnsi="Verdana" w:cs="Tahoma"/>
          <w:b/>
          <w:color w:val="00247D"/>
        </w:rPr>
      </w:pPr>
    </w:p>
    <w:p w14:paraId="558AC4F4" w14:textId="77777777" w:rsidR="00191EB4" w:rsidRPr="00C10B30" w:rsidRDefault="00191EB4" w:rsidP="00085246">
      <w:pPr>
        <w:numPr>
          <w:ilvl w:val="0"/>
          <w:numId w:val="8"/>
        </w:numPr>
        <w:spacing w:line="276" w:lineRule="auto"/>
        <w:ind w:left="284" w:hanging="284"/>
        <w:jc w:val="both"/>
        <w:rPr>
          <w:rFonts w:ascii="Verdana" w:hAnsi="Verdana" w:cs="Tahoma"/>
          <w:sz w:val="22"/>
          <w:szCs w:val="22"/>
        </w:rPr>
      </w:pPr>
      <w:r w:rsidRPr="00403BBA">
        <w:rPr>
          <w:rFonts w:ascii="Verdana" w:hAnsi="Verdana"/>
          <w:b/>
          <w:sz w:val="22"/>
          <w:szCs w:val="22"/>
        </w:rPr>
        <w:t xml:space="preserve">Where are </w:t>
      </w:r>
      <w:r>
        <w:rPr>
          <w:rFonts w:ascii="Verdana" w:hAnsi="Verdana"/>
          <w:b/>
          <w:sz w:val="22"/>
          <w:szCs w:val="22"/>
        </w:rPr>
        <w:t>you</w:t>
      </w:r>
      <w:r w:rsidRPr="00403BBA">
        <w:rPr>
          <w:rFonts w:ascii="Verdana" w:hAnsi="Verdana"/>
          <w:b/>
          <w:sz w:val="22"/>
          <w:szCs w:val="22"/>
        </w:rPr>
        <w:t xml:space="preserve"> now</w:t>
      </w:r>
      <w:r>
        <w:rPr>
          <w:rFonts w:ascii="Verdana" w:hAnsi="Verdana"/>
          <w:b/>
          <w:sz w:val="22"/>
          <w:szCs w:val="22"/>
        </w:rPr>
        <w:t xml:space="preserve">? </w:t>
      </w:r>
    </w:p>
    <w:p w14:paraId="47B29A5C" w14:textId="4EACC4E1" w:rsidR="00191EB4" w:rsidRDefault="00FF1AE3" w:rsidP="00ED2743">
      <w:pPr>
        <w:spacing w:line="276" w:lineRule="auto"/>
        <w:rPr>
          <w:rFonts w:ascii="Verdana" w:hAnsi="Verdana" w:cs="Tahoma"/>
          <w:sz w:val="22"/>
          <w:szCs w:val="22"/>
        </w:rPr>
      </w:pPr>
      <w:r w:rsidRPr="001C71CA">
        <w:rPr>
          <w:rFonts w:ascii="Verdana" w:hAnsi="Verdana" w:cs="Tahoma"/>
          <w:sz w:val="22"/>
          <w:szCs w:val="22"/>
        </w:rPr>
        <w:t>I</w:t>
      </w:r>
      <w:r w:rsidR="003B354E" w:rsidRPr="001C71CA">
        <w:rPr>
          <w:rFonts w:ascii="Verdana" w:hAnsi="Verdana" w:cs="Tahoma"/>
          <w:sz w:val="22"/>
          <w:szCs w:val="22"/>
        </w:rPr>
        <w:t xml:space="preserve">n </w:t>
      </w:r>
      <w:r w:rsidR="002666DB">
        <w:rPr>
          <w:rFonts w:ascii="Verdana" w:hAnsi="Verdana" w:cs="Tahoma"/>
          <w:sz w:val="22"/>
          <w:szCs w:val="22"/>
        </w:rPr>
        <w:t>preparation for your MDR discussion</w:t>
      </w:r>
      <w:r w:rsidR="003B354E" w:rsidRPr="001C71CA">
        <w:rPr>
          <w:rFonts w:ascii="Verdana" w:hAnsi="Verdana" w:cs="Tahoma"/>
          <w:sz w:val="22"/>
          <w:szCs w:val="22"/>
        </w:rPr>
        <w:t>,</w:t>
      </w:r>
      <w:r w:rsidR="00191EB4">
        <w:rPr>
          <w:rFonts w:ascii="Verdana" w:hAnsi="Verdana" w:cs="Tahoma"/>
          <w:sz w:val="22"/>
          <w:szCs w:val="22"/>
        </w:rPr>
        <w:t xml:space="preserve"> </w:t>
      </w:r>
      <w:r w:rsidR="00FE5F50">
        <w:rPr>
          <w:rFonts w:ascii="Verdana" w:hAnsi="Verdana" w:cs="Tahoma"/>
          <w:sz w:val="22"/>
          <w:szCs w:val="22"/>
        </w:rPr>
        <w:t xml:space="preserve">first </w:t>
      </w:r>
      <w:r w:rsidRPr="001C71CA">
        <w:rPr>
          <w:rFonts w:ascii="Verdana" w:hAnsi="Verdana" w:cs="Tahoma"/>
          <w:sz w:val="22"/>
          <w:szCs w:val="22"/>
        </w:rPr>
        <w:t xml:space="preserve">prayerfully </w:t>
      </w:r>
      <w:r w:rsidR="00FE5F50" w:rsidRPr="001C71CA">
        <w:rPr>
          <w:rFonts w:ascii="Verdana" w:hAnsi="Verdana" w:cs="Tahoma"/>
          <w:sz w:val="22"/>
          <w:szCs w:val="22"/>
        </w:rPr>
        <w:t>reflect</w:t>
      </w:r>
      <w:r w:rsidR="0053766A" w:rsidRPr="001C71CA">
        <w:rPr>
          <w:rFonts w:ascii="Verdana" w:hAnsi="Verdana" w:cs="Tahoma"/>
          <w:sz w:val="22"/>
          <w:szCs w:val="22"/>
        </w:rPr>
        <w:t xml:space="preserve"> </w:t>
      </w:r>
      <w:r w:rsidR="00FE5F50">
        <w:rPr>
          <w:rFonts w:ascii="Verdana" w:hAnsi="Verdana" w:cs="Tahoma"/>
          <w:sz w:val="22"/>
          <w:szCs w:val="22"/>
        </w:rPr>
        <w:t>up</w:t>
      </w:r>
      <w:r w:rsidR="0053766A" w:rsidRPr="001C71CA">
        <w:rPr>
          <w:rFonts w:ascii="Verdana" w:hAnsi="Verdana" w:cs="Tahoma"/>
          <w:sz w:val="22"/>
          <w:szCs w:val="22"/>
        </w:rPr>
        <w:t>on how the previous year</w:t>
      </w:r>
      <w:r w:rsidR="00A61832">
        <w:rPr>
          <w:rFonts w:ascii="Verdana" w:hAnsi="Verdana" w:cs="Tahoma"/>
          <w:sz w:val="22"/>
          <w:szCs w:val="22"/>
        </w:rPr>
        <w:t>s have</w:t>
      </w:r>
      <w:r w:rsidR="0053766A" w:rsidRPr="001C71CA">
        <w:rPr>
          <w:rFonts w:ascii="Verdana" w:hAnsi="Verdana" w:cs="Tahoma"/>
          <w:sz w:val="22"/>
          <w:szCs w:val="22"/>
        </w:rPr>
        <w:t xml:space="preserve"> been. </w:t>
      </w:r>
      <w:r w:rsidRPr="001C71CA">
        <w:rPr>
          <w:rFonts w:ascii="Verdana" w:hAnsi="Verdana" w:cs="Tahoma"/>
          <w:sz w:val="22"/>
          <w:szCs w:val="22"/>
        </w:rPr>
        <w:t>To help you</w:t>
      </w:r>
      <w:r w:rsidR="007D7D50" w:rsidRPr="001C71CA">
        <w:rPr>
          <w:rFonts w:ascii="Verdana" w:hAnsi="Verdana" w:cs="Tahoma"/>
          <w:sz w:val="22"/>
          <w:szCs w:val="22"/>
        </w:rPr>
        <w:t>r</w:t>
      </w:r>
      <w:r w:rsidRPr="001C71CA">
        <w:rPr>
          <w:rFonts w:ascii="Verdana" w:hAnsi="Verdana" w:cs="Tahoma"/>
          <w:sz w:val="22"/>
          <w:szCs w:val="22"/>
        </w:rPr>
        <w:t xml:space="preserve"> reflect</w:t>
      </w:r>
      <w:r w:rsidR="007D7D50" w:rsidRPr="001C71CA">
        <w:rPr>
          <w:rFonts w:ascii="Verdana" w:hAnsi="Verdana" w:cs="Tahoma"/>
          <w:sz w:val="22"/>
          <w:szCs w:val="22"/>
        </w:rPr>
        <w:t>ion you should</w:t>
      </w:r>
      <w:r w:rsidR="005033C7">
        <w:rPr>
          <w:rFonts w:ascii="Verdana" w:hAnsi="Verdana" w:cs="Tahoma"/>
          <w:sz w:val="22"/>
          <w:szCs w:val="22"/>
        </w:rPr>
        <w:t xml:space="preserve"> consider </w:t>
      </w:r>
      <w:r w:rsidR="00CF5D4A">
        <w:rPr>
          <w:rFonts w:ascii="Verdana" w:hAnsi="Verdana" w:cs="Tahoma"/>
          <w:sz w:val="22"/>
          <w:szCs w:val="22"/>
        </w:rPr>
        <w:t xml:space="preserve">the ordinal, </w:t>
      </w:r>
      <w:r w:rsidR="005033C7">
        <w:rPr>
          <w:rFonts w:ascii="Verdana" w:hAnsi="Verdana" w:cs="Tahoma"/>
          <w:sz w:val="22"/>
          <w:szCs w:val="22"/>
        </w:rPr>
        <w:t xml:space="preserve">your previous objectives, </w:t>
      </w:r>
      <w:r w:rsidR="00CF5D4A">
        <w:rPr>
          <w:rFonts w:ascii="Verdana" w:hAnsi="Verdana" w:cs="Tahoma"/>
          <w:sz w:val="22"/>
          <w:szCs w:val="22"/>
        </w:rPr>
        <w:t xml:space="preserve">any </w:t>
      </w:r>
      <w:r w:rsidRPr="001C71CA">
        <w:rPr>
          <w:rFonts w:ascii="Verdana" w:hAnsi="Verdana" w:cs="Tahoma"/>
          <w:sz w:val="22"/>
          <w:szCs w:val="22"/>
        </w:rPr>
        <w:t>role description</w:t>
      </w:r>
      <w:r w:rsidR="00CF5D4A">
        <w:rPr>
          <w:rFonts w:ascii="Verdana" w:hAnsi="Verdana" w:cs="Tahoma"/>
          <w:sz w:val="22"/>
          <w:szCs w:val="22"/>
        </w:rPr>
        <w:t xml:space="preserve"> </w:t>
      </w:r>
      <w:r w:rsidR="00085246">
        <w:rPr>
          <w:rFonts w:ascii="Verdana" w:hAnsi="Verdana" w:cs="Tahoma"/>
          <w:sz w:val="22"/>
          <w:szCs w:val="22"/>
        </w:rPr>
        <w:t>and</w:t>
      </w:r>
      <w:r w:rsidR="00236F2E">
        <w:rPr>
          <w:rFonts w:ascii="Verdana" w:hAnsi="Verdana" w:cs="Tahoma"/>
          <w:sz w:val="22"/>
          <w:szCs w:val="22"/>
        </w:rPr>
        <w:t xml:space="preserve"> the </w:t>
      </w:r>
      <w:r w:rsidR="00236F2E" w:rsidRPr="0082386A">
        <w:rPr>
          <w:rFonts w:ascii="Verdana" w:hAnsi="Verdana" w:cs="Tahoma"/>
          <w:sz w:val="22"/>
          <w:szCs w:val="22"/>
        </w:rPr>
        <w:t>Diocesan vision</w:t>
      </w:r>
      <w:r w:rsidR="008C6AC5">
        <w:rPr>
          <w:rFonts w:ascii="Verdana" w:hAnsi="Verdana" w:cs="Tahoma"/>
          <w:sz w:val="22"/>
          <w:szCs w:val="22"/>
        </w:rPr>
        <w:t xml:space="preserve">, the </w:t>
      </w:r>
      <w:r w:rsidR="00A61832">
        <w:rPr>
          <w:rFonts w:ascii="Verdana" w:hAnsi="Verdana" w:cs="Tahoma"/>
          <w:sz w:val="22"/>
          <w:szCs w:val="22"/>
        </w:rPr>
        <w:t>Fit for Mission priorities</w:t>
      </w:r>
      <w:r w:rsidR="00CF5D4A" w:rsidRPr="0082386A">
        <w:rPr>
          <w:rFonts w:ascii="Verdana" w:hAnsi="Verdana" w:cs="Tahoma"/>
          <w:sz w:val="22"/>
          <w:szCs w:val="22"/>
        </w:rPr>
        <w:t xml:space="preserve"> and </w:t>
      </w:r>
      <w:r w:rsidR="008C6AC5">
        <w:rPr>
          <w:rFonts w:ascii="Verdana" w:hAnsi="Verdana" w:cs="Tahoma"/>
          <w:sz w:val="22"/>
          <w:szCs w:val="22"/>
        </w:rPr>
        <w:t xml:space="preserve">our </w:t>
      </w:r>
      <w:r w:rsidR="00CF5D4A" w:rsidRPr="0082386A">
        <w:rPr>
          <w:rFonts w:ascii="Verdana" w:hAnsi="Verdana" w:cs="Tahoma"/>
          <w:sz w:val="22"/>
          <w:szCs w:val="22"/>
        </w:rPr>
        <w:t>Rule of Life</w:t>
      </w:r>
      <w:r w:rsidR="00236F2E" w:rsidRPr="0082386A">
        <w:rPr>
          <w:rFonts w:ascii="Verdana" w:hAnsi="Verdana" w:cs="Tahoma"/>
          <w:sz w:val="22"/>
          <w:szCs w:val="22"/>
        </w:rPr>
        <w:t>,</w:t>
      </w:r>
      <w:r w:rsidRPr="0082386A">
        <w:rPr>
          <w:rFonts w:ascii="Verdana" w:hAnsi="Verdana" w:cs="Tahoma"/>
          <w:sz w:val="22"/>
          <w:szCs w:val="22"/>
        </w:rPr>
        <w:t xml:space="preserve"> </w:t>
      </w:r>
      <w:r w:rsidR="00A15A9E" w:rsidRPr="0082386A">
        <w:rPr>
          <w:rFonts w:ascii="Verdana" w:hAnsi="Verdana" w:cs="Tahoma"/>
          <w:sz w:val="22"/>
          <w:szCs w:val="22"/>
        </w:rPr>
        <w:t>along</w:t>
      </w:r>
      <w:r w:rsidR="00A15A9E" w:rsidRPr="001C71CA">
        <w:rPr>
          <w:rFonts w:ascii="Verdana" w:hAnsi="Verdana" w:cs="Tahoma"/>
          <w:sz w:val="22"/>
          <w:szCs w:val="22"/>
        </w:rPr>
        <w:t xml:space="preserve"> with </w:t>
      </w:r>
      <w:r w:rsidRPr="001C71CA">
        <w:rPr>
          <w:rFonts w:ascii="Verdana" w:hAnsi="Verdana" w:cs="Tahoma"/>
          <w:sz w:val="22"/>
          <w:szCs w:val="22"/>
        </w:rPr>
        <w:t xml:space="preserve">feedback you received from those you asked to participate in the listening exercise. </w:t>
      </w:r>
    </w:p>
    <w:p w14:paraId="29D88D78" w14:textId="77777777" w:rsidR="00191EB4" w:rsidRDefault="00191EB4" w:rsidP="00ED2743">
      <w:pPr>
        <w:spacing w:line="276" w:lineRule="auto"/>
        <w:rPr>
          <w:rFonts w:ascii="Verdana" w:hAnsi="Verdana" w:cs="Tahoma"/>
          <w:sz w:val="22"/>
          <w:szCs w:val="22"/>
        </w:rPr>
      </w:pPr>
    </w:p>
    <w:p w14:paraId="73B80A75" w14:textId="073DCC52" w:rsidR="00542E2B" w:rsidRPr="00191EB4" w:rsidRDefault="00191EB4" w:rsidP="00ED2743">
      <w:pPr>
        <w:spacing w:line="276" w:lineRule="auto"/>
        <w:rPr>
          <w:rFonts w:ascii="Verdana" w:hAnsi="Verdana" w:cs="Tahoma"/>
          <w:sz w:val="22"/>
          <w:szCs w:val="22"/>
        </w:rPr>
      </w:pPr>
      <w:r>
        <w:rPr>
          <w:rFonts w:ascii="Verdana" w:hAnsi="Verdana" w:cs="Tahoma"/>
          <w:sz w:val="22"/>
          <w:szCs w:val="22"/>
        </w:rPr>
        <w:t>W</w:t>
      </w:r>
      <w:r w:rsidR="005033C7" w:rsidRPr="001C71CA">
        <w:rPr>
          <w:rFonts w:ascii="Verdana" w:hAnsi="Verdana" w:cs="Tahoma"/>
          <w:sz w:val="22"/>
          <w:szCs w:val="22"/>
        </w:rPr>
        <w:t xml:space="preserve">hat </w:t>
      </w:r>
      <w:r w:rsidR="00EB41EB">
        <w:rPr>
          <w:rFonts w:ascii="Verdana" w:hAnsi="Verdana" w:cs="Tahoma"/>
          <w:sz w:val="22"/>
          <w:szCs w:val="22"/>
        </w:rPr>
        <w:t xml:space="preserve">is </w:t>
      </w:r>
      <w:r w:rsidR="005033C7" w:rsidRPr="001C71CA">
        <w:rPr>
          <w:rFonts w:ascii="Verdana" w:hAnsi="Verdana" w:cs="Tahoma"/>
          <w:sz w:val="22"/>
          <w:szCs w:val="22"/>
        </w:rPr>
        <w:t>there to celebrate</w:t>
      </w:r>
      <w:r w:rsidR="00CF5D4A">
        <w:rPr>
          <w:rFonts w:ascii="Verdana" w:hAnsi="Verdana" w:cs="Tahoma"/>
          <w:sz w:val="22"/>
          <w:szCs w:val="22"/>
        </w:rPr>
        <w:t>?</w:t>
      </w:r>
      <w:r w:rsidR="005033C7" w:rsidRPr="001C71CA">
        <w:rPr>
          <w:rFonts w:ascii="Verdana" w:hAnsi="Verdana" w:cs="Tahoma"/>
          <w:sz w:val="22"/>
          <w:szCs w:val="22"/>
        </w:rPr>
        <w:t xml:space="preserve"> </w:t>
      </w:r>
      <w:r w:rsidR="00EB41EB">
        <w:rPr>
          <w:rFonts w:ascii="Verdana" w:hAnsi="Verdana" w:cs="Tahoma"/>
          <w:sz w:val="22"/>
          <w:szCs w:val="22"/>
        </w:rPr>
        <w:t xml:space="preserve">What worked well? </w:t>
      </w:r>
      <w:r w:rsidR="00CF5D4A">
        <w:rPr>
          <w:rFonts w:ascii="Verdana" w:hAnsi="Verdana" w:cs="Tahoma"/>
          <w:sz w:val="22"/>
          <w:szCs w:val="22"/>
        </w:rPr>
        <w:t>W</w:t>
      </w:r>
      <w:r w:rsidR="005033C7" w:rsidRPr="001C71CA">
        <w:rPr>
          <w:rFonts w:ascii="Verdana" w:hAnsi="Verdana" w:cs="Tahoma"/>
          <w:sz w:val="22"/>
          <w:szCs w:val="22"/>
        </w:rPr>
        <w:t xml:space="preserve">hat </w:t>
      </w:r>
      <w:r w:rsidR="005033C7">
        <w:rPr>
          <w:rFonts w:ascii="Verdana" w:hAnsi="Verdana" w:cs="Tahoma"/>
          <w:sz w:val="22"/>
          <w:szCs w:val="22"/>
        </w:rPr>
        <w:t>has caused you to lament</w:t>
      </w:r>
      <w:r w:rsidR="00CF5D4A">
        <w:rPr>
          <w:rFonts w:ascii="Verdana" w:hAnsi="Verdana" w:cs="Tahoma"/>
          <w:sz w:val="22"/>
          <w:szCs w:val="22"/>
        </w:rPr>
        <w:t>?</w:t>
      </w:r>
      <w:r w:rsidR="005033C7">
        <w:rPr>
          <w:rFonts w:ascii="Verdana" w:hAnsi="Verdana" w:cs="Tahoma"/>
          <w:sz w:val="22"/>
          <w:szCs w:val="22"/>
        </w:rPr>
        <w:t xml:space="preserve"> </w:t>
      </w:r>
      <w:r w:rsidR="00EB41EB">
        <w:rPr>
          <w:rFonts w:ascii="Verdana" w:hAnsi="Verdana" w:cs="Tahoma"/>
          <w:sz w:val="22"/>
          <w:szCs w:val="22"/>
        </w:rPr>
        <w:t xml:space="preserve">What didn’t work well or was frustrating? </w:t>
      </w:r>
      <w:r w:rsidR="00CF5D4A">
        <w:rPr>
          <w:rFonts w:ascii="Verdana" w:hAnsi="Verdana" w:cs="Tahoma"/>
          <w:sz w:val="22"/>
          <w:szCs w:val="22"/>
        </w:rPr>
        <w:t>H</w:t>
      </w:r>
      <w:r w:rsidR="005033C7" w:rsidRPr="001C71CA">
        <w:rPr>
          <w:rFonts w:ascii="Verdana" w:hAnsi="Verdana" w:cs="Tahoma"/>
          <w:sz w:val="22"/>
          <w:szCs w:val="22"/>
        </w:rPr>
        <w:t>ave you seen</w:t>
      </w:r>
      <w:r w:rsidR="005033C7">
        <w:rPr>
          <w:rFonts w:ascii="Verdana" w:hAnsi="Verdana" w:cs="Tahoma"/>
          <w:sz w:val="22"/>
          <w:szCs w:val="22"/>
        </w:rPr>
        <w:t xml:space="preserve"> growth</w:t>
      </w:r>
      <w:r w:rsidR="00EB41EB">
        <w:rPr>
          <w:rFonts w:ascii="Verdana" w:hAnsi="Verdana" w:cs="Tahoma"/>
          <w:sz w:val="22"/>
          <w:szCs w:val="22"/>
        </w:rPr>
        <w:t xml:space="preserve">? </w:t>
      </w:r>
      <w:r w:rsidR="002C3A5C" w:rsidRPr="00C10B30">
        <w:rPr>
          <w:rFonts w:ascii="Verdana" w:hAnsi="Verdana"/>
          <w:bCs/>
          <w:sz w:val="22"/>
          <w:szCs w:val="22"/>
        </w:rPr>
        <w:t xml:space="preserve">Did you achieve </w:t>
      </w:r>
      <w:r w:rsidR="002C3A5C" w:rsidRPr="0046325D">
        <w:rPr>
          <w:rFonts w:ascii="Verdana" w:hAnsi="Verdana"/>
          <w:bCs/>
          <w:sz w:val="22"/>
          <w:szCs w:val="22"/>
        </w:rPr>
        <w:t>your objectives from last year?</w:t>
      </w:r>
      <w:r w:rsidR="002C3A5C">
        <w:rPr>
          <w:rFonts w:ascii="Verdana" w:hAnsi="Verdana"/>
          <w:bCs/>
          <w:sz w:val="22"/>
          <w:szCs w:val="22"/>
        </w:rPr>
        <w:t xml:space="preserve"> </w:t>
      </w:r>
      <w:r w:rsidR="00EB41EB">
        <w:rPr>
          <w:rFonts w:ascii="Verdana" w:hAnsi="Verdana" w:cs="Tahoma"/>
          <w:sz w:val="22"/>
          <w:szCs w:val="22"/>
        </w:rPr>
        <w:t>W</w:t>
      </w:r>
      <w:r w:rsidR="005033C7" w:rsidRPr="001C71CA">
        <w:rPr>
          <w:rFonts w:ascii="Verdana" w:hAnsi="Verdana" w:cs="Tahoma"/>
          <w:sz w:val="22"/>
          <w:szCs w:val="22"/>
        </w:rPr>
        <w:t>hat remains left undone</w:t>
      </w:r>
      <w:r w:rsidR="002C3A5C">
        <w:rPr>
          <w:rFonts w:ascii="Verdana" w:hAnsi="Verdana" w:cs="Tahoma"/>
          <w:sz w:val="22"/>
          <w:szCs w:val="22"/>
        </w:rPr>
        <w:t xml:space="preserve"> and perhaps why some things were not achieved</w:t>
      </w:r>
      <w:r w:rsidR="005033C7" w:rsidRPr="001C71CA">
        <w:rPr>
          <w:rFonts w:ascii="Verdana" w:hAnsi="Verdana" w:cs="Tahoma"/>
          <w:sz w:val="22"/>
          <w:szCs w:val="22"/>
        </w:rPr>
        <w:t>?</w:t>
      </w:r>
      <w:r>
        <w:rPr>
          <w:rFonts w:ascii="Verdana" w:hAnsi="Verdana" w:cs="Tahoma"/>
          <w:sz w:val="22"/>
          <w:szCs w:val="22"/>
        </w:rPr>
        <w:t xml:space="preserve"> </w:t>
      </w:r>
      <w:r w:rsidR="004F5066" w:rsidRPr="0046325D">
        <w:rPr>
          <w:rFonts w:ascii="Verdana" w:hAnsi="Verdana"/>
          <w:bCs/>
          <w:sz w:val="22"/>
          <w:szCs w:val="22"/>
        </w:rPr>
        <w:t>I</w:t>
      </w:r>
      <w:r w:rsidR="009A27FA" w:rsidRPr="0046325D">
        <w:rPr>
          <w:rFonts w:ascii="Verdana" w:hAnsi="Verdana"/>
          <w:bCs/>
          <w:sz w:val="22"/>
          <w:szCs w:val="22"/>
        </w:rPr>
        <w:t xml:space="preserve">f you are </w:t>
      </w:r>
      <w:r w:rsidR="00030B4D">
        <w:rPr>
          <w:rFonts w:ascii="Verdana" w:hAnsi="Verdana"/>
          <w:bCs/>
          <w:sz w:val="22"/>
          <w:szCs w:val="22"/>
        </w:rPr>
        <w:t xml:space="preserve">in a new post and are completing </w:t>
      </w:r>
      <w:r w:rsidR="00A61832">
        <w:rPr>
          <w:rFonts w:ascii="Verdana" w:hAnsi="Verdana"/>
          <w:bCs/>
          <w:sz w:val="22"/>
          <w:szCs w:val="22"/>
        </w:rPr>
        <w:t>Changing Posts</w:t>
      </w:r>
      <w:r w:rsidR="004F5066" w:rsidRPr="0046325D">
        <w:rPr>
          <w:rFonts w:ascii="Verdana" w:hAnsi="Verdana"/>
          <w:bCs/>
          <w:sz w:val="22"/>
          <w:szCs w:val="22"/>
        </w:rPr>
        <w:t xml:space="preserve">, </w:t>
      </w:r>
      <w:r w:rsidR="009A27FA" w:rsidRPr="0046325D">
        <w:rPr>
          <w:rFonts w:ascii="Verdana" w:hAnsi="Verdana"/>
          <w:bCs/>
          <w:sz w:val="22"/>
          <w:szCs w:val="22"/>
        </w:rPr>
        <w:t xml:space="preserve">what are you discerning, what is emerging as significant for your ministry?  </w:t>
      </w:r>
      <w:r w:rsidR="00C10B30" w:rsidRPr="0046325D">
        <w:rPr>
          <w:rFonts w:ascii="Verdana" w:hAnsi="Verdana"/>
          <w:bCs/>
          <w:sz w:val="22"/>
          <w:szCs w:val="22"/>
        </w:rPr>
        <w:t>Where have you seen God most at</w:t>
      </w:r>
      <w:r w:rsidR="00C10B30" w:rsidRPr="00C10B30">
        <w:rPr>
          <w:rFonts w:ascii="Verdana" w:hAnsi="Verdana"/>
          <w:bCs/>
          <w:sz w:val="22"/>
          <w:szCs w:val="22"/>
        </w:rPr>
        <w:t xml:space="preserve"> work? </w:t>
      </w:r>
      <w:r w:rsidR="005033C7" w:rsidRPr="00C10B30">
        <w:rPr>
          <w:rFonts w:ascii="Verdana" w:hAnsi="Verdana"/>
          <w:sz w:val="22"/>
          <w:szCs w:val="22"/>
        </w:rPr>
        <w:t>C</w:t>
      </w:r>
      <w:r w:rsidR="009F5479" w:rsidRPr="00C10B30">
        <w:rPr>
          <w:rFonts w:ascii="Verdana" w:hAnsi="Verdana"/>
          <w:sz w:val="22"/>
          <w:szCs w:val="22"/>
        </w:rPr>
        <w:t>omment</w:t>
      </w:r>
      <w:r w:rsidR="005033C7" w:rsidRPr="00C10B30">
        <w:rPr>
          <w:rFonts w:ascii="Verdana" w:hAnsi="Verdana"/>
          <w:sz w:val="22"/>
          <w:szCs w:val="22"/>
        </w:rPr>
        <w:t xml:space="preserve"> briefly</w:t>
      </w:r>
      <w:r w:rsidR="009F5479" w:rsidRPr="00C10B30">
        <w:rPr>
          <w:rFonts w:ascii="Verdana" w:hAnsi="Verdana"/>
          <w:sz w:val="22"/>
          <w:szCs w:val="22"/>
        </w:rPr>
        <w:t xml:space="preserve"> on the things that have emerged during your reflection.</w:t>
      </w:r>
      <w:r w:rsidR="00542E2B" w:rsidRPr="00C10B30">
        <w:rPr>
          <w:rFonts w:ascii="Verdana" w:hAnsi="Verdana" w:cs="Tahoma"/>
          <w:sz w:val="22"/>
          <w:szCs w:val="22"/>
        </w:rPr>
        <w:t xml:space="preserve"> </w:t>
      </w:r>
    </w:p>
    <w:p w14:paraId="767630D9" w14:textId="77777777" w:rsidR="00EE5199" w:rsidRPr="00C10B30" w:rsidRDefault="00EE5199" w:rsidP="00085246">
      <w:pPr>
        <w:spacing w:line="276" w:lineRule="auto"/>
        <w:jc w:val="both"/>
        <w:rPr>
          <w:rFonts w:ascii="Verdana" w:hAnsi="Verdana" w:cs="Tahoma"/>
          <w:sz w:val="22"/>
          <w:szCs w:val="22"/>
        </w:rPr>
      </w:pPr>
    </w:p>
    <w:p w14:paraId="2F3CE8E6" w14:textId="77777777" w:rsidR="0087084C" w:rsidRPr="0087084C" w:rsidRDefault="0087084C" w:rsidP="0087084C">
      <w:pPr>
        <w:spacing w:line="276" w:lineRule="auto"/>
        <w:ind w:left="720"/>
        <w:jc w:val="both"/>
        <w:rPr>
          <w:rFonts w:ascii="Verdana" w:hAnsi="Verdana" w:cs="Tahoma"/>
          <w:sz w:val="22"/>
          <w:szCs w:val="22"/>
        </w:rPr>
      </w:pPr>
    </w:p>
    <w:p w14:paraId="4EBF80F7" w14:textId="77777777" w:rsidR="009F5479" w:rsidRDefault="009F5479" w:rsidP="0053766A">
      <w:pPr>
        <w:spacing w:line="276" w:lineRule="auto"/>
        <w:jc w:val="both"/>
        <w:rPr>
          <w:rFonts w:ascii="Verdana" w:hAnsi="Verdana" w:cs="Tahoma"/>
        </w:rPr>
      </w:pPr>
    </w:p>
    <w:p w14:paraId="23C37387" w14:textId="77777777" w:rsidR="009F5479" w:rsidRDefault="009F5479" w:rsidP="0053766A">
      <w:pPr>
        <w:spacing w:line="276" w:lineRule="auto"/>
        <w:jc w:val="both"/>
        <w:rPr>
          <w:rFonts w:ascii="Verdana" w:hAnsi="Verdana" w:cs="Tahoma"/>
        </w:rPr>
      </w:pPr>
    </w:p>
    <w:p w14:paraId="1C33B5D2" w14:textId="77777777" w:rsidR="009F5479" w:rsidRDefault="009F5479" w:rsidP="0053766A">
      <w:pPr>
        <w:spacing w:line="276" w:lineRule="auto"/>
        <w:jc w:val="both"/>
        <w:rPr>
          <w:rFonts w:ascii="Verdana" w:hAnsi="Verdana" w:cs="Tahoma"/>
        </w:rPr>
      </w:pPr>
    </w:p>
    <w:p w14:paraId="06D3007A" w14:textId="77777777" w:rsidR="009F5479" w:rsidRDefault="009F5479" w:rsidP="0053766A">
      <w:pPr>
        <w:spacing w:line="276" w:lineRule="auto"/>
        <w:jc w:val="both"/>
        <w:rPr>
          <w:rFonts w:ascii="Verdana" w:hAnsi="Verdana" w:cs="Tahoma"/>
        </w:rPr>
      </w:pPr>
    </w:p>
    <w:p w14:paraId="67C5EADC" w14:textId="77777777" w:rsidR="009F5479" w:rsidRDefault="009F5479" w:rsidP="0053766A">
      <w:pPr>
        <w:spacing w:line="276" w:lineRule="auto"/>
        <w:jc w:val="both"/>
        <w:rPr>
          <w:rFonts w:ascii="Verdana" w:hAnsi="Verdana" w:cs="Tahoma"/>
        </w:rPr>
      </w:pPr>
    </w:p>
    <w:p w14:paraId="2ECFF003" w14:textId="77777777" w:rsidR="009F5479" w:rsidRDefault="009F5479" w:rsidP="0053766A">
      <w:pPr>
        <w:spacing w:line="276" w:lineRule="auto"/>
        <w:jc w:val="both"/>
        <w:rPr>
          <w:rFonts w:ascii="Verdana" w:hAnsi="Verdana" w:cs="Tahoma"/>
        </w:rPr>
      </w:pPr>
    </w:p>
    <w:p w14:paraId="7A3760C1" w14:textId="77777777" w:rsidR="009F5479" w:rsidRDefault="009F5479" w:rsidP="0053766A">
      <w:pPr>
        <w:spacing w:line="276" w:lineRule="auto"/>
        <w:jc w:val="both"/>
        <w:rPr>
          <w:rFonts w:ascii="Verdana" w:hAnsi="Verdana" w:cs="Tahoma"/>
        </w:rPr>
      </w:pPr>
    </w:p>
    <w:p w14:paraId="3987B8C3" w14:textId="77777777" w:rsidR="009F5479" w:rsidRDefault="009F5479" w:rsidP="0053766A">
      <w:pPr>
        <w:spacing w:line="276" w:lineRule="auto"/>
        <w:jc w:val="both"/>
        <w:rPr>
          <w:rFonts w:ascii="Verdana" w:hAnsi="Verdana" w:cs="Tahoma"/>
        </w:rPr>
      </w:pPr>
    </w:p>
    <w:p w14:paraId="26C7D301" w14:textId="77777777" w:rsidR="009F5479" w:rsidRDefault="009F5479" w:rsidP="0053766A">
      <w:pPr>
        <w:spacing w:line="276" w:lineRule="auto"/>
        <w:jc w:val="both"/>
        <w:rPr>
          <w:rFonts w:ascii="Verdana" w:hAnsi="Verdana" w:cs="Tahoma"/>
        </w:rPr>
      </w:pPr>
    </w:p>
    <w:p w14:paraId="5AF68FC0" w14:textId="77777777" w:rsidR="00EE5199" w:rsidRPr="009F5479" w:rsidRDefault="00EE5199" w:rsidP="0053766A">
      <w:pPr>
        <w:spacing w:line="276" w:lineRule="auto"/>
        <w:jc w:val="both"/>
        <w:rPr>
          <w:rFonts w:ascii="Verdana" w:hAnsi="Verdana"/>
        </w:rPr>
      </w:pPr>
    </w:p>
    <w:p w14:paraId="3FF5900B" w14:textId="77777777" w:rsidR="001A36CC" w:rsidRPr="001A36CC" w:rsidRDefault="001A36CC" w:rsidP="00085246">
      <w:pPr>
        <w:numPr>
          <w:ilvl w:val="0"/>
          <w:numId w:val="8"/>
        </w:numPr>
        <w:spacing w:line="276" w:lineRule="auto"/>
        <w:ind w:left="284" w:hanging="284"/>
        <w:jc w:val="both"/>
        <w:rPr>
          <w:rFonts w:ascii="Verdana" w:hAnsi="Verdana" w:cs="Tahoma"/>
          <w:sz w:val="22"/>
          <w:szCs w:val="22"/>
        </w:rPr>
      </w:pPr>
      <w:r>
        <w:rPr>
          <w:rFonts w:ascii="Verdana" w:hAnsi="Verdana" w:cs="Tahoma"/>
          <w:b/>
          <w:sz w:val="22"/>
          <w:szCs w:val="22"/>
        </w:rPr>
        <w:t>Where do you hope to be?</w:t>
      </w:r>
    </w:p>
    <w:p w14:paraId="4AA3C0ED" w14:textId="595B840C" w:rsidR="00EE5199" w:rsidRPr="001C71CA" w:rsidRDefault="001A36CC" w:rsidP="00ED2743">
      <w:pPr>
        <w:spacing w:line="276" w:lineRule="auto"/>
        <w:rPr>
          <w:rFonts w:ascii="Verdana" w:hAnsi="Verdana" w:cs="Tahoma"/>
          <w:sz w:val="22"/>
          <w:szCs w:val="22"/>
        </w:rPr>
      </w:pPr>
      <w:r>
        <w:rPr>
          <w:rFonts w:ascii="Verdana" w:hAnsi="Verdana" w:cs="Tahoma"/>
          <w:sz w:val="22"/>
          <w:szCs w:val="22"/>
        </w:rPr>
        <w:t>A</w:t>
      </w:r>
      <w:r w:rsidR="009F5479" w:rsidRPr="001C71CA">
        <w:rPr>
          <w:rFonts w:ascii="Verdana" w:hAnsi="Verdana" w:cs="Tahoma"/>
          <w:sz w:val="22"/>
          <w:szCs w:val="22"/>
        </w:rPr>
        <w:t>s you have reflected</w:t>
      </w:r>
      <w:r w:rsidR="00FE5F50">
        <w:rPr>
          <w:rFonts w:ascii="Verdana" w:hAnsi="Verdana" w:cs="Tahoma"/>
          <w:sz w:val="22"/>
          <w:szCs w:val="22"/>
        </w:rPr>
        <w:t xml:space="preserve"> on the </w:t>
      </w:r>
      <w:r w:rsidR="00085246">
        <w:rPr>
          <w:rFonts w:ascii="Verdana" w:hAnsi="Verdana" w:cs="Tahoma"/>
          <w:sz w:val="22"/>
          <w:szCs w:val="22"/>
        </w:rPr>
        <w:t>p</w:t>
      </w:r>
      <w:r>
        <w:rPr>
          <w:rFonts w:ascii="Verdana" w:hAnsi="Verdana" w:cs="Tahoma"/>
          <w:sz w:val="22"/>
          <w:szCs w:val="22"/>
        </w:rPr>
        <w:t xml:space="preserve">ast </w:t>
      </w:r>
      <w:r w:rsidR="00A61832">
        <w:rPr>
          <w:rFonts w:ascii="Verdana" w:hAnsi="Verdana" w:cs="Tahoma"/>
          <w:sz w:val="22"/>
          <w:szCs w:val="22"/>
        </w:rPr>
        <w:t xml:space="preserve">2 </w:t>
      </w:r>
      <w:r w:rsidR="00FE5F50">
        <w:rPr>
          <w:rFonts w:ascii="Verdana" w:hAnsi="Verdana" w:cs="Tahoma"/>
          <w:sz w:val="22"/>
          <w:szCs w:val="22"/>
        </w:rPr>
        <w:t>year</w:t>
      </w:r>
      <w:r w:rsidR="00A61832">
        <w:rPr>
          <w:rFonts w:ascii="Verdana" w:hAnsi="Verdana" w:cs="Tahoma"/>
          <w:sz w:val="22"/>
          <w:szCs w:val="22"/>
        </w:rPr>
        <w:t>s</w:t>
      </w:r>
      <w:r w:rsidR="00FE5F50">
        <w:rPr>
          <w:rFonts w:ascii="Verdana" w:hAnsi="Verdana" w:cs="Tahoma"/>
          <w:sz w:val="22"/>
          <w:szCs w:val="22"/>
        </w:rPr>
        <w:t>,</w:t>
      </w:r>
      <w:r w:rsidR="009F5479" w:rsidRPr="001C71CA">
        <w:rPr>
          <w:rFonts w:ascii="Verdana" w:hAnsi="Verdana" w:cs="Tahoma"/>
          <w:sz w:val="22"/>
          <w:szCs w:val="22"/>
        </w:rPr>
        <w:t xml:space="preserve"> select the </w:t>
      </w:r>
      <w:r w:rsidR="0053766A" w:rsidRPr="001C71CA">
        <w:rPr>
          <w:rFonts w:ascii="Verdana" w:hAnsi="Verdana" w:cs="Tahoma"/>
          <w:sz w:val="22"/>
          <w:szCs w:val="22"/>
        </w:rPr>
        <w:t>three or fou</w:t>
      </w:r>
      <w:r w:rsidR="00665A1E" w:rsidRPr="001C71CA">
        <w:rPr>
          <w:rFonts w:ascii="Verdana" w:hAnsi="Verdana" w:cs="Tahoma"/>
          <w:sz w:val="22"/>
          <w:szCs w:val="22"/>
        </w:rPr>
        <w:t>r</w:t>
      </w:r>
      <w:r w:rsidR="00833B8B">
        <w:rPr>
          <w:rFonts w:ascii="Verdana" w:hAnsi="Verdana" w:cs="Tahoma"/>
          <w:sz w:val="22"/>
          <w:szCs w:val="22"/>
        </w:rPr>
        <w:t xml:space="preserve"> issues/</w:t>
      </w:r>
      <w:r w:rsidR="00665A1E" w:rsidRPr="001C71CA">
        <w:rPr>
          <w:rFonts w:ascii="Verdana" w:hAnsi="Verdana" w:cs="Tahoma"/>
          <w:sz w:val="22"/>
          <w:szCs w:val="22"/>
        </w:rPr>
        <w:t>items</w:t>
      </w:r>
      <w:r w:rsidR="0053766A" w:rsidRPr="001C71CA">
        <w:rPr>
          <w:rFonts w:ascii="Verdana" w:hAnsi="Verdana" w:cs="Tahoma"/>
          <w:sz w:val="22"/>
          <w:szCs w:val="22"/>
        </w:rPr>
        <w:t xml:space="preserve"> </w:t>
      </w:r>
      <w:r w:rsidR="009F5479" w:rsidRPr="001C71CA">
        <w:rPr>
          <w:rFonts w:ascii="Verdana" w:hAnsi="Verdana" w:cs="Tahoma"/>
          <w:sz w:val="22"/>
          <w:szCs w:val="22"/>
        </w:rPr>
        <w:t xml:space="preserve">that you want to </w:t>
      </w:r>
      <w:r w:rsidR="00EB41EB" w:rsidRPr="00EB41EB">
        <w:rPr>
          <w:rFonts w:ascii="Verdana" w:hAnsi="Verdana" w:cs="Tahoma"/>
          <w:sz w:val="22"/>
          <w:szCs w:val="22"/>
        </w:rPr>
        <w:t>discuss during your MDR and briefly state why they are important.  These will form the basis of your discussion with your bishop’s reviewer, although other points may be covered as well if it seems appropriate</w:t>
      </w:r>
      <w:r w:rsidR="00EB41EB">
        <w:rPr>
          <w:rFonts w:ascii="Verdana" w:hAnsi="Verdana" w:cs="Tahoma"/>
          <w:sz w:val="22"/>
          <w:szCs w:val="22"/>
        </w:rPr>
        <w:t xml:space="preserve">. </w:t>
      </w:r>
      <w:r w:rsidR="00833B8B">
        <w:rPr>
          <w:rFonts w:ascii="Verdana" w:hAnsi="Verdana" w:cs="Tahoma"/>
          <w:sz w:val="22"/>
          <w:szCs w:val="22"/>
        </w:rPr>
        <w:t>These issues/items will eventually inform your final objectives</w:t>
      </w:r>
      <w:r w:rsidR="00E638AA">
        <w:rPr>
          <w:rFonts w:ascii="Verdana" w:hAnsi="Verdana" w:cs="Tahoma"/>
          <w:sz w:val="22"/>
          <w:szCs w:val="22"/>
        </w:rPr>
        <w:t xml:space="preserve"> in the following section.</w:t>
      </w:r>
      <w:r w:rsidR="00833B8B">
        <w:rPr>
          <w:rFonts w:ascii="Verdana" w:hAnsi="Verdana" w:cs="Tahoma"/>
          <w:sz w:val="22"/>
          <w:szCs w:val="22"/>
        </w:rPr>
        <w:t xml:space="preserve"> </w:t>
      </w:r>
    </w:p>
    <w:p w14:paraId="072D1027" w14:textId="77777777" w:rsidR="00D36741" w:rsidRPr="00B86FA0" w:rsidRDefault="00D36741" w:rsidP="00411DA1">
      <w:pPr>
        <w:spacing w:line="276" w:lineRule="auto"/>
        <w:rPr>
          <w:rFonts w:ascii="Verdana" w:hAnsi="Verdana" w:cs="Tahoma"/>
          <w:sz w:val="22"/>
          <w:szCs w:val="22"/>
        </w:rPr>
      </w:pPr>
    </w:p>
    <w:p w14:paraId="66D169A7" w14:textId="77777777" w:rsidR="003B354E" w:rsidRDefault="003B354E" w:rsidP="00411DA1">
      <w:pPr>
        <w:spacing w:line="276" w:lineRule="auto"/>
        <w:rPr>
          <w:rFonts w:ascii="Verdana" w:hAnsi="Verdana" w:cs="Tahoma"/>
          <w:sz w:val="22"/>
          <w:szCs w:val="22"/>
        </w:rPr>
      </w:pPr>
    </w:p>
    <w:p w14:paraId="0ACF226F" w14:textId="77777777" w:rsidR="00535A7D" w:rsidRDefault="00535A7D" w:rsidP="00411DA1">
      <w:pPr>
        <w:spacing w:line="276" w:lineRule="auto"/>
        <w:rPr>
          <w:rFonts w:ascii="Verdana" w:hAnsi="Verdana" w:cs="Tahoma"/>
          <w:sz w:val="22"/>
          <w:szCs w:val="22"/>
        </w:rPr>
      </w:pPr>
    </w:p>
    <w:p w14:paraId="4768ABFA" w14:textId="77777777" w:rsidR="00535A7D" w:rsidRPr="00B86FA0" w:rsidRDefault="00535A7D" w:rsidP="00411DA1">
      <w:pPr>
        <w:spacing w:line="276" w:lineRule="auto"/>
        <w:rPr>
          <w:rFonts w:ascii="Verdana" w:hAnsi="Verdana" w:cs="Tahoma"/>
          <w:sz w:val="22"/>
          <w:szCs w:val="22"/>
        </w:rPr>
        <w:sectPr w:rsidR="00535A7D" w:rsidRPr="00B86FA0" w:rsidSect="00BA0FCA">
          <w:footerReference w:type="even" r:id="rId11"/>
          <w:footerReference w:type="default" r:id="rId12"/>
          <w:headerReference w:type="first" r:id="rId13"/>
          <w:footerReference w:type="first" r:id="rId14"/>
          <w:pgSz w:w="11906" w:h="16838"/>
          <w:pgMar w:top="1134" w:right="851" w:bottom="1134" w:left="851" w:header="709" w:footer="397" w:gutter="0"/>
          <w:pgNumType w:start="1"/>
          <w:cols w:space="708"/>
          <w:titlePg/>
          <w:docGrid w:linePitch="360"/>
        </w:sectPr>
      </w:pPr>
    </w:p>
    <w:p w14:paraId="159A83BE" w14:textId="77777777" w:rsidR="00EE5199" w:rsidRPr="00C0718A" w:rsidRDefault="00EE5199" w:rsidP="00540907">
      <w:pPr>
        <w:spacing w:line="276" w:lineRule="auto"/>
        <w:ind w:firstLine="567"/>
        <w:rPr>
          <w:rFonts w:ascii="Verdana" w:hAnsi="Verdana" w:cs="Tahoma"/>
          <w:b/>
          <w:color w:val="00247D"/>
          <w:sz w:val="22"/>
          <w:szCs w:val="22"/>
        </w:rPr>
      </w:pPr>
      <w:r w:rsidRPr="00C0718A">
        <w:rPr>
          <w:rFonts w:ascii="Verdana" w:hAnsi="Verdana" w:cs="Tahoma"/>
          <w:b/>
          <w:color w:val="00247D"/>
          <w:sz w:val="22"/>
          <w:szCs w:val="22"/>
        </w:rPr>
        <w:lastRenderedPageBreak/>
        <w:t>Looking Forward</w:t>
      </w:r>
    </w:p>
    <w:p w14:paraId="63BCD568" w14:textId="77777777" w:rsidR="009D68BB" w:rsidRPr="0046325D" w:rsidRDefault="00867452" w:rsidP="00E638AA">
      <w:pPr>
        <w:spacing w:line="276" w:lineRule="auto"/>
        <w:ind w:left="567"/>
        <w:rPr>
          <w:rFonts w:ascii="Verdana" w:hAnsi="Verdana" w:cs="Tahoma"/>
          <w:sz w:val="22"/>
          <w:szCs w:val="22"/>
        </w:rPr>
      </w:pPr>
      <w:r w:rsidRPr="001C71CA">
        <w:rPr>
          <w:rFonts w:ascii="Verdana" w:hAnsi="Verdana" w:cs="Tahoma"/>
          <w:sz w:val="22"/>
          <w:szCs w:val="22"/>
        </w:rPr>
        <w:t xml:space="preserve">As you have prayed, </w:t>
      </w:r>
      <w:r w:rsidR="00EE5199" w:rsidRPr="001C71CA">
        <w:rPr>
          <w:rFonts w:ascii="Verdana" w:hAnsi="Verdana" w:cs="Tahoma"/>
          <w:sz w:val="22"/>
          <w:szCs w:val="22"/>
        </w:rPr>
        <w:t>reflected</w:t>
      </w:r>
      <w:r w:rsidRPr="001C71CA">
        <w:rPr>
          <w:rFonts w:ascii="Verdana" w:hAnsi="Verdana" w:cs="Tahoma"/>
          <w:sz w:val="22"/>
          <w:szCs w:val="22"/>
        </w:rPr>
        <w:t xml:space="preserve"> </w:t>
      </w:r>
      <w:r w:rsidR="00542E2B">
        <w:rPr>
          <w:rFonts w:ascii="Verdana" w:hAnsi="Verdana" w:cs="Tahoma"/>
          <w:sz w:val="22"/>
          <w:szCs w:val="22"/>
        </w:rPr>
        <w:t xml:space="preserve">upon </w:t>
      </w:r>
      <w:r w:rsidRPr="001C71CA">
        <w:rPr>
          <w:rFonts w:ascii="Verdana" w:hAnsi="Verdana" w:cs="Tahoma"/>
          <w:sz w:val="22"/>
          <w:szCs w:val="22"/>
        </w:rPr>
        <w:t>and discussed</w:t>
      </w:r>
      <w:r w:rsidR="00EE5199" w:rsidRPr="001C71CA">
        <w:rPr>
          <w:rFonts w:ascii="Verdana" w:hAnsi="Verdana" w:cs="Tahoma"/>
          <w:sz w:val="22"/>
          <w:szCs w:val="22"/>
        </w:rPr>
        <w:t xml:space="preserve"> </w:t>
      </w:r>
      <w:r w:rsidR="00EE5199" w:rsidRPr="0046325D">
        <w:rPr>
          <w:rFonts w:ascii="Verdana" w:hAnsi="Verdana" w:cs="Tahoma"/>
          <w:sz w:val="22"/>
          <w:szCs w:val="22"/>
        </w:rPr>
        <w:t>your ministry</w:t>
      </w:r>
      <w:r w:rsidR="00085246" w:rsidRPr="0046325D">
        <w:rPr>
          <w:rFonts w:ascii="Verdana" w:hAnsi="Verdana" w:cs="Tahoma"/>
          <w:sz w:val="22"/>
          <w:szCs w:val="22"/>
        </w:rPr>
        <w:t>,</w:t>
      </w:r>
      <w:r w:rsidR="00EE5199" w:rsidRPr="0046325D">
        <w:rPr>
          <w:rFonts w:ascii="Verdana" w:hAnsi="Verdana" w:cs="Tahoma"/>
          <w:sz w:val="22"/>
          <w:szCs w:val="22"/>
        </w:rPr>
        <w:t xml:space="preserve"> what does the </w:t>
      </w:r>
      <w:r w:rsidR="009D68BB" w:rsidRPr="0046325D">
        <w:rPr>
          <w:rFonts w:ascii="Verdana" w:hAnsi="Verdana" w:cs="Tahoma"/>
          <w:sz w:val="22"/>
          <w:szCs w:val="22"/>
        </w:rPr>
        <w:t xml:space="preserve">Holy </w:t>
      </w:r>
      <w:r w:rsidR="00EE5199" w:rsidRPr="0046325D">
        <w:rPr>
          <w:rFonts w:ascii="Verdana" w:hAnsi="Verdana" w:cs="Tahoma"/>
          <w:sz w:val="22"/>
          <w:szCs w:val="22"/>
        </w:rPr>
        <w:t>Spirit seem to be</w:t>
      </w:r>
      <w:r w:rsidR="0045416F" w:rsidRPr="0046325D">
        <w:rPr>
          <w:rFonts w:ascii="Verdana" w:hAnsi="Verdana" w:cs="Tahoma"/>
          <w:sz w:val="22"/>
          <w:szCs w:val="22"/>
        </w:rPr>
        <w:t xml:space="preserve"> saying about your </w:t>
      </w:r>
      <w:r w:rsidR="00665A1E" w:rsidRPr="0046325D">
        <w:rPr>
          <w:rFonts w:ascii="Verdana" w:hAnsi="Verdana" w:cs="Tahoma"/>
          <w:sz w:val="22"/>
          <w:szCs w:val="22"/>
        </w:rPr>
        <w:t xml:space="preserve">objectives </w:t>
      </w:r>
      <w:r w:rsidR="00EE5199" w:rsidRPr="0046325D">
        <w:rPr>
          <w:rFonts w:ascii="Verdana" w:hAnsi="Verdana" w:cs="Tahoma"/>
          <w:sz w:val="22"/>
          <w:szCs w:val="22"/>
        </w:rPr>
        <w:t>for the coming year?</w:t>
      </w:r>
      <w:r w:rsidR="00AE06B1" w:rsidRPr="0046325D">
        <w:rPr>
          <w:rFonts w:ascii="Verdana" w:hAnsi="Verdana" w:cs="Tahoma"/>
          <w:sz w:val="22"/>
          <w:szCs w:val="22"/>
        </w:rPr>
        <w:t xml:space="preserve"> </w:t>
      </w:r>
      <w:r w:rsidRPr="0046325D">
        <w:rPr>
          <w:rFonts w:ascii="Verdana" w:hAnsi="Verdana" w:cs="Tahoma"/>
          <w:sz w:val="22"/>
          <w:szCs w:val="22"/>
        </w:rPr>
        <w:t xml:space="preserve">You might like to </w:t>
      </w:r>
      <w:r w:rsidR="00C10B30" w:rsidRPr="0046325D">
        <w:rPr>
          <w:rFonts w:ascii="Verdana" w:hAnsi="Verdana" w:cs="Tahoma"/>
          <w:sz w:val="22"/>
          <w:szCs w:val="22"/>
        </w:rPr>
        <w:t xml:space="preserve">start </w:t>
      </w:r>
      <w:r w:rsidRPr="0046325D">
        <w:rPr>
          <w:rFonts w:ascii="Verdana" w:hAnsi="Verdana" w:cs="Tahoma"/>
          <w:sz w:val="22"/>
          <w:szCs w:val="22"/>
        </w:rPr>
        <w:t>think</w:t>
      </w:r>
      <w:r w:rsidR="00C10B30" w:rsidRPr="0046325D">
        <w:rPr>
          <w:rFonts w:ascii="Verdana" w:hAnsi="Verdana" w:cs="Tahoma"/>
          <w:sz w:val="22"/>
          <w:szCs w:val="22"/>
        </w:rPr>
        <w:t xml:space="preserve">ing </w:t>
      </w:r>
      <w:r w:rsidR="00665A1E" w:rsidRPr="0046325D">
        <w:rPr>
          <w:rFonts w:ascii="Verdana" w:hAnsi="Verdana" w:cs="Tahoma"/>
          <w:sz w:val="22"/>
          <w:szCs w:val="22"/>
        </w:rPr>
        <w:t xml:space="preserve">about </w:t>
      </w:r>
      <w:r w:rsidR="00CF5D4A" w:rsidRPr="00CF5D4A">
        <w:rPr>
          <w:rFonts w:ascii="Verdana" w:hAnsi="Verdana" w:cs="Tahoma"/>
          <w:sz w:val="22"/>
          <w:szCs w:val="22"/>
        </w:rPr>
        <w:t xml:space="preserve">some initial </w:t>
      </w:r>
      <w:r w:rsidR="00665A1E" w:rsidRPr="00CF5D4A">
        <w:rPr>
          <w:rFonts w:ascii="Verdana" w:hAnsi="Verdana" w:cs="Tahoma"/>
          <w:sz w:val="22"/>
          <w:szCs w:val="22"/>
        </w:rPr>
        <w:t>objectives</w:t>
      </w:r>
      <w:r w:rsidR="00E638AA" w:rsidRPr="0046325D">
        <w:rPr>
          <w:rFonts w:ascii="Verdana" w:hAnsi="Verdana" w:cs="Tahoma"/>
          <w:sz w:val="22"/>
          <w:szCs w:val="22"/>
        </w:rPr>
        <w:t xml:space="preserve"> as they</w:t>
      </w:r>
      <w:r w:rsidR="00665A1E" w:rsidRPr="0046325D">
        <w:rPr>
          <w:rFonts w:ascii="Verdana" w:hAnsi="Verdana" w:cs="Tahoma"/>
          <w:sz w:val="22"/>
          <w:szCs w:val="22"/>
        </w:rPr>
        <w:t xml:space="preserve"> </w:t>
      </w:r>
      <w:r w:rsidR="0045416F" w:rsidRPr="0046325D">
        <w:rPr>
          <w:rFonts w:ascii="Verdana" w:hAnsi="Verdana" w:cs="Tahoma"/>
          <w:sz w:val="22"/>
          <w:szCs w:val="22"/>
        </w:rPr>
        <w:t>relate to</w:t>
      </w:r>
      <w:r w:rsidR="009D68BB" w:rsidRPr="0046325D">
        <w:rPr>
          <w:rFonts w:ascii="Verdana" w:hAnsi="Verdana" w:cs="Tahoma"/>
          <w:sz w:val="22"/>
          <w:szCs w:val="22"/>
        </w:rPr>
        <w:t>:</w:t>
      </w:r>
    </w:p>
    <w:p w14:paraId="5E53D843" w14:textId="77777777" w:rsidR="009D68BB" w:rsidRPr="0046325D" w:rsidRDefault="00833B8B" w:rsidP="009D68BB">
      <w:pPr>
        <w:numPr>
          <w:ilvl w:val="0"/>
          <w:numId w:val="11"/>
        </w:numPr>
        <w:spacing w:line="276" w:lineRule="auto"/>
        <w:rPr>
          <w:rFonts w:ascii="Verdana" w:hAnsi="Verdana"/>
          <w:sz w:val="22"/>
          <w:szCs w:val="22"/>
        </w:rPr>
      </w:pPr>
      <w:r w:rsidRPr="0046325D">
        <w:rPr>
          <w:rFonts w:ascii="Verdana" w:hAnsi="Verdana"/>
          <w:sz w:val="22"/>
          <w:szCs w:val="22"/>
        </w:rPr>
        <w:t>your health and well-being</w:t>
      </w:r>
    </w:p>
    <w:p w14:paraId="519C683E" w14:textId="77777777" w:rsidR="009D68BB" w:rsidRPr="0046325D" w:rsidRDefault="00AE06B1" w:rsidP="009D68BB">
      <w:pPr>
        <w:numPr>
          <w:ilvl w:val="0"/>
          <w:numId w:val="11"/>
        </w:numPr>
        <w:spacing w:line="276" w:lineRule="auto"/>
        <w:rPr>
          <w:rFonts w:ascii="Verdana" w:hAnsi="Verdana"/>
          <w:sz w:val="22"/>
          <w:szCs w:val="22"/>
        </w:rPr>
      </w:pPr>
      <w:r w:rsidRPr="0046325D">
        <w:rPr>
          <w:rFonts w:ascii="Verdana" w:hAnsi="Verdana" w:cs="Tahoma"/>
          <w:sz w:val="22"/>
          <w:szCs w:val="22"/>
        </w:rPr>
        <w:t xml:space="preserve">your </w:t>
      </w:r>
      <w:r w:rsidR="0027682A" w:rsidRPr="0046325D">
        <w:rPr>
          <w:rFonts w:ascii="Verdana" w:hAnsi="Verdana"/>
          <w:sz w:val="22"/>
          <w:szCs w:val="22"/>
        </w:rPr>
        <w:t>spiritual life</w:t>
      </w:r>
    </w:p>
    <w:p w14:paraId="7857ED8F" w14:textId="77777777" w:rsidR="009D68BB" w:rsidRPr="0046325D" w:rsidRDefault="00833B8B" w:rsidP="009D68BB">
      <w:pPr>
        <w:numPr>
          <w:ilvl w:val="0"/>
          <w:numId w:val="11"/>
        </w:numPr>
        <w:spacing w:line="276" w:lineRule="auto"/>
        <w:rPr>
          <w:rFonts w:ascii="Verdana" w:hAnsi="Verdana"/>
          <w:sz w:val="22"/>
          <w:szCs w:val="22"/>
        </w:rPr>
      </w:pPr>
      <w:r w:rsidRPr="0046325D">
        <w:rPr>
          <w:rFonts w:ascii="Verdana" w:hAnsi="Verdana"/>
          <w:sz w:val="22"/>
          <w:szCs w:val="22"/>
        </w:rPr>
        <w:t>your m</w:t>
      </w:r>
      <w:r w:rsidR="00867452" w:rsidRPr="0046325D">
        <w:rPr>
          <w:rFonts w:ascii="Verdana" w:hAnsi="Verdana"/>
          <w:sz w:val="22"/>
          <w:szCs w:val="22"/>
        </w:rPr>
        <w:t xml:space="preserve">inisterial </w:t>
      </w:r>
      <w:r w:rsidR="00665A1E" w:rsidRPr="0046325D">
        <w:rPr>
          <w:rFonts w:ascii="Verdana" w:hAnsi="Verdana"/>
          <w:sz w:val="22"/>
          <w:szCs w:val="22"/>
        </w:rPr>
        <w:t>role</w:t>
      </w:r>
      <w:r w:rsidR="00E638AA" w:rsidRPr="0046325D">
        <w:rPr>
          <w:rFonts w:ascii="Verdana" w:hAnsi="Verdana"/>
          <w:sz w:val="22"/>
          <w:szCs w:val="22"/>
        </w:rPr>
        <w:t xml:space="preserve"> </w:t>
      </w:r>
      <w:r w:rsidR="009D68BB" w:rsidRPr="0046325D">
        <w:rPr>
          <w:rFonts w:ascii="Verdana" w:hAnsi="Verdana"/>
          <w:sz w:val="22"/>
          <w:szCs w:val="22"/>
        </w:rPr>
        <w:t>in the parish(es) in which you serve</w:t>
      </w:r>
    </w:p>
    <w:p w14:paraId="60417B63" w14:textId="77777777" w:rsidR="00625B63" w:rsidRPr="0046325D" w:rsidRDefault="009D68BB" w:rsidP="009D68BB">
      <w:pPr>
        <w:numPr>
          <w:ilvl w:val="0"/>
          <w:numId w:val="11"/>
        </w:numPr>
        <w:spacing w:line="276" w:lineRule="auto"/>
        <w:rPr>
          <w:rFonts w:ascii="Verdana" w:hAnsi="Verdana"/>
          <w:sz w:val="22"/>
          <w:szCs w:val="22"/>
        </w:rPr>
      </w:pPr>
      <w:r w:rsidRPr="0046325D">
        <w:rPr>
          <w:rFonts w:ascii="Verdana" w:hAnsi="Verdana"/>
          <w:sz w:val="22"/>
          <w:szCs w:val="22"/>
        </w:rPr>
        <w:t xml:space="preserve">your ministerial role </w:t>
      </w:r>
      <w:r w:rsidR="00E638AA" w:rsidRPr="0046325D">
        <w:rPr>
          <w:rFonts w:ascii="Verdana" w:hAnsi="Verdana"/>
          <w:sz w:val="22"/>
          <w:szCs w:val="22"/>
        </w:rPr>
        <w:t xml:space="preserve">outside </w:t>
      </w:r>
      <w:r w:rsidRPr="0046325D">
        <w:rPr>
          <w:rFonts w:ascii="Verdana" w:hAnsi="Verdana"/>
          <w:sz w:val="22"/>
          <w:szCs w:val="22"/>
        </w:rPr>
        <w:t xml:space="preserve">your immediate </w:t>
      </w:r>
      <w:r w:rsidR="00E638AA" w:rsidRPr="0046325D">
        <w:rPr>
          <w:rFonts w:ascii="Verdana" w:hAnsi="Verdana"/>
          <w:sz w:val="22"/>
          <w:szCs w:val="22"/>
        </w:rPr>
        <w:t xml:space="preserve">‘parish’ context. </w:t>
      </w:r>
    </w:p>
    <w:p w14:paraId="4B27694B" w14:textId="77777777" w:rsidR="00625B63" w:rsidRDefault="00625B63" w:rsidP="00E638AA">
      <w:pPr>
        <w:spacing w:line="276" w:lineRule="auto"/>
        <w:ind w:left="567"/>
        <w:rPr>
          <w:rFonts w:ascii="Verdana" w:hAnsi="Verdana" w:cs="Tahoma"/>
          <w:sz w:val="22"/>
          <w:szCs w:val="22"/>
        </w:rPr>
      </w:pPr>
    </w:p>
    <w:p w14:paraId="41FF4467" w14:textId="77777777" w:rsidR="00625B63" w:rsidRPr="00357A10" w:rsidRDefault="00625B63" w:rsidP="00625B63">
      <w:pPr>
        <w:spacing w:line="276" w:lineRule="auto"/>
        <w:ind w:left="567"/>
        <w:rPr>
          <w:rFonts w:ascii="Verdana" w:hAnsi="Verdana" w:cs="Tahoma"/>
          <w:b/>
          <w:sz w:val="22"/>
          <w:szCs w:val="22"/>
        </w:rPr>
      </w:pPr>
      <w:r>
        <w:rPr>
          <w:rFonts w:ascii="Verdana" w:hAnsi="Verdana" w:cs="Tahoma"/>
          <w:sz w:val="22"/>
          <w:szCs w:val="22"/>
        </w:rPr>
        <w:t xml:space="preserve">You may wish to jot rough notes in the </w:t>
      </w:r>
      <w:r w:rsidR="00CF5D4A">
        <w:rPr>
          <w:rFonts w:ascii="Verdana" w:hAnsi="Verdana" w:cs="Tahoma"/>
          <w:sz w:val="22"/>
          <w:szCs w:val="22"/>
        </w:rPr>
        <w:t>‘</w:t>
      </w:r>
      <w:r>
        <w:rPr>
          <w:rFonts w:ascii="Verdana" w:hAnsi="Verdana" w:cs="Tahoma"/>
          <w:sz w:val="22"/>
          <w:szCs w:val="22"/>
        </w:rPr>
        <w:t>a</w:t>
      </w:r>
      <w:r w:rsidR="00CF5D4A">
        <w:rPr>
          <w:rFonts w:ascii="Verdana" w:hAnsi="Verdana" w:cs="Tahoma"/>
          <w:sz w:val="22"/>
          <w:szCs w:val="22"/>
        </w:rPr>
        <w:t>’</w:t>
      </w:r>
      <w:r>
        <w:rPr>
          <w:rFonts w:ascii="Verdana" w:hAnsi="Verdana" w:cs="Tahoma"/>
          <w:sz w:val="22"/>
          <w:szCs w:val="22"/>
        </w:rPr>
        <w:t xml:space="preserve"> sections below.  </w:t>
      </w:r>
      <w:r w:rsidRPr="001C71CA">
        <w:rPr>
          <w:rFonts w:ascii="Verdana" w:hAnsi="Verdana" w:cs="Tahoma"/>
          <w:sz w:val="22"/>
          <w:szCs w:val="22"/>
        </w:rPr>
        <w:t xml:space="preserve">Once you have identified these </w:t>
      </w:r>
      <w:r>
        <w:rPr>
          <w:rFonts w:ascii="Verdana" w:hAnsi="Verdana" w:cs="Tahoma"/>
          <w:sz w:val="22"/>
          <w:szCs w:val="22"/>
        </w:rPr>
        <w:t xml:space="preserve">you can start to </w:t>
      </w:r>
      <w:r w:rsidRPr="001C71CA">
        <w:rPr>
          <w:rFonts w:ascii="Verdana" w:hAnsi="Verdana" w:cs="Tahoma"/>
          <w:sz w:val="22"/>
          <w:szCs w:val="22"/>
        </w:rPr>
        <w:t>think about how you will meet them and who or what might be useful in helping you.</w:t>
      </w:r>
      <w:r w:rsidR="00CF5D4A">
        <w:rPr>
          <w:rFonts w:ascii="Verdana" w:hAnsi="Verdana" w:cs="Tahoma"/>
          <w:sz w:val="22"/>
          <w:szCs w:val="22"/>
        </w:rPr>
        <w:t xml:space="preserve"> Your Review discussion will focus on these objectives</w:t>
      </w:r>
      <w:r w:rsidR="00C65E82">
        <w:rPr>
          <w:rFonts w:ascii="Verdana" w:hAnsi="Verdana" w:cs="Tahoma"/>
          <w:sz w:val="22"/>
          <w:szCs w:val="22"/>
        </w:rPr>
        <w:t>. You may have more than one objective in each section below but beware of too many.</w:t>
      </w:r>
    </w:p>
    <w:p w14:paraId="78EFFB4E" w14:textId="77777777" w:rsidR="00540907" w:rsidRDefault="00540907" w:rsidP="00625B63">
      <w:pPr>
        <w:spacing w:line="276" w:lineRule="auto"/>
        <w:ind w:left="567"/>
        <w:rPr>
          <w:rFonts w:ascii="Verdana" w:hAnsi="Verdana" w:cs="Tahoma"/>
          <w:sz w:val="22"/>
          <w:szCs w:val="22"/>
        </w:rPr>
      </w:pPr>
    </w:p>
    <w:p w14:paraId="2988E203" w14:textId="77777777" w:rsidR="00625B63" w:rsidRPr="00357A10" w:rsidRDefault="00E0705F" w:rsidP="00625B63">
      <w:pPr>
        <w:spacing w:line="276" w:lineRule="auto"/>
        <w:ind w:left="567"/>
        <w:rPr>
          <w:rFonts w:ascii="Verdana" w:hAnsi="Verdana" w:cs="Tahoma"/>
          <w:b/>
          <w:sz w:val="22"/>
          <w:szCs w:val="22"/>
        </w:rPr>
      </w:pPr>
      <w:r>
        <w:rPr>
          <w:rFonts w:ascii="Verdana" w:hAnsi="Verdana" w:cs="Tahoma"/>
          <w:b/>
          <w:bCs/>
          <w:sz w:val="22"/>
          <w:szCs w:val="22"/>
        </w:rPr>
        <w:t>Please, d</w:t>
      </w:r>
      <w:r w:rsidR="00625B63">
        <w:rPr>
          <w:rFonts w:ascii="Verdana" w:hAnsi="Verdana" w:cs="Tahoma"/>
          <w:b/>
          <w:sz w:val="22"/>
          <w:szCs w:val="22"/>
        </w:rPr>
        <w:t>o</w:t>
      </w:r>
      <w:r w:rsidR="00625B63" w:rsidRPr="00357A10">
        <w:rPr>
          <w:rFonts w:ascii="Verdana" w:hAnsi="Verdana" w:cs="Tahoma"/>
          <w:b/>
          <w:sz w:val="22"/>
          <w:szCs w:val="22"/>
        </w:rPr>
        <w:t xml:space="preserve"> not </w:t>
      </w:r>
      <w:r w:rsidR="00625B63">
        <w:rPr>
          <w:rFonts w:ascii="Verdana" w:hAnsi="Verdana" w:cs="Tahoma"/>
          <w:b/>
          <w:sz w:val="22"/>
          <w:szCs w:val="22"/>
        </w:rPr>
        <w:t xml:space="preserve">detail or </w:t>
      </w:r>
      <w:r w:rsidR="00625B63" w:rsidRPr="00357A10">
        <w:rPr>
          <w:rFonts w:ascii="Verdana" w:hAnsi="Verdana" w:cs="Tahoma"/>
          <w:b/>
          <w:sz w:val="22"/>
          <w:szCs w:val="22"/>
        </w:rPr>
        <w:t xml:space="preserve">finalise these </w:t>
      </w:r>
      <w:r w:rsidR="00625B63">
        <w:rPr>
          <w:rFonts w:ascii="Verdana" w:hAnsi="Verdana" w:cs="Tahoma"/>
          <w:b/>
          <w:sz w:val="22"/>
          <w:szCs w:val="22"/>
        </w:rPr>
        <w:t xml:space="preserve">objectives </w:t>
      </w:r>
      <w:r w:rsidR="00625B63" w:rsidRPr="00357A10">
        <w:rPr>
          <w:rFonts w:ascii="Verdana" w:hAnsi="Verdana" w:cs="Tahoma"/>
          <w:b/>
          <w:sz w:val="22"/>
          <w:szCs w:val="22"/>
        </w:rPr>
        <w:t xml:space="preserve">until after the </w:t>
      </w:r>
      <w:r w:rsidR="00625B63">
        <w:rPr>
          <w:rFonts w:ascii="Verdana" w:hAnsi="Verdana" w:cs="Tahoma"/>
          <w:b/>
          <w:sz w:val="22"/>
          <w:szCs w:val="22"/>
        </w:rPr>
        <w:t>MDR</w:t>
      </w:r>
      <w:r w:rsidR="00625B63" w:rsidRPr="00357A10">
        <w:rPr>
          <w:rFonts w:ascii="Verdana" w:hAnsi="Verdana" w:cs="Tahoma"/>
          <w:b/>
          <w:sz w:val="22"/>
          <w:szCs w:val="22"/>
        </w:rPr>
        <w:t xml:space="preserve"> discussion with your reviewer</w:t>
      </w:r>
      <w:r w:rsidR="00CF5D4A">
        <w:rPr>
          <w:rFonts w:ascii="Verdana" w:hAnsi="Verdana" w:cs="Tahoma"/>
          <w:b/>
          <w:sz w:val="22"/>
          <w:szCs w:val="22"/>
        </w:rPr>
        <w:t xml:space="preserve"> which will populate the ‘b’</w:t>
      </w:r>
      <w:r w:rsidR="00625B63">
        <w:rPr>
          <w:rFonts w:ascii="Verdana" w:hAnsi="Verdana" w:cs="Tahoma"/>
          <w:b/>
          <w:sz w:val="22"/>
          <w:szCs w:val="22"/>
        </w:rPr>
        <w:t xml:space="preserve"> sections</w:t>
      </w:r>
      <w:r w:rsidR="00CF5D4A">
        <w:rPr>
          <w:rFonts w:ascii="Verdana" w:hAnsi="Verdana" w:cs="Tahoma"/>
          <w:b/>
          <w:sz w:val="22"/>
          <w:szCs w:val="22"/>
        </w:rPr>
        <w:t>, below</w:t>
      </w:r>
      <w:r w:rsidR="00625B63" w:rsidRPr="00357A10">
        <w:rPr>
          <w:rFonts w:ascii="Verdana" w:hAnsi="Verdana" w:cs="Tahoma"/>
          <w:b/>
          <w:sz w:val="22"/>
          <w:szCs w:val="22"/>
        </w:rPr>
        <w:t>.</w:t>
      </w:r>
      <w:r w:rsidR="00625B63">
        <w:rPr>
          <w:rFonts w:ascii="Verdana" w:hAnsi="Verdana" w:cs="Tahoma"/>
          <w:b/>
          <w:sz w:val="22"/>
          <w:szCs w:val="22"/>
        </w:rPr>
        <w:t xml:space="preserve">  </w:t>
      </w:r>
    </w:p>
    <w:p w14:paraId="03535E8A" w14:textId="77777777" w:rsidR="00C9649A" w:rsidRPr="00867452" w:rsidRDefault="00C9649A" w:rsidP="00411DA1">
      <w:pPr>
        <w:spacing w:line="276" w:lineRule="auto"/>
        <w:rPr>
          <w:rFonts w:ascii="Verdana" w:hAnsi="Verdana" w:cs="Tahoma"/>
        </w:rPr>
      </w:pPr>
    </w:p>
    <w:tbl>
      <w:tblPr>
        <w:tblW w:w="4695" w:type="pct"/>
        <w:jc w:val="center"/>
        <w:tblBorders>
          <w:top w:val="single" w:sz="4" w:space="0" w:color="00247D"/>
          <w:left w:val="single" w:sz="4" w:space="0" w:color="00247D"/>
          <w:bottom w:val="single" w:sz="4" w:space="0" w:color="00247D"/>
          <w:right w:val="single" w:sz="4" w:space="0" w:color="00247D"/>
          <w:insideH w:val="single" w:sz="4" w:space="0" w:color="00247D"/>
          <w:insideV w:val="single" w:sz="4" w:space="0" w:color="auto"/>
        </w:tblBorders>
        <w:tblCellMar>
          <w:top w:w="57" w:type="dxa"/>
          <w:bottom w:w="57" w:type="dxa"/>
        </w:tblCellMar>
        <w:tblLook w:val="01E0" w:firstRow="1" w:lastRow="1" w:firstColumn="1" w:lastColumn="1" w:noHBand="0" w:noVBand="0"/>
      </w:tblPr>
      <w:tblGrid>
        <w:gridCol w:w="9706"/>
      </w:tblGrid>
      <w:tr w:rsidR="008D3242" w14:paraId="27A957F9" w14:textId="77777777" w:rsidTr="0087084C">
        <w:trPr>
          <w:jc w:val="center"/>
        </w:trPr>
        <w:tc>
          <w:tcPr>
            <w:tcW w:w="5000" w:type="pct"/>
          </w:tcPr>
          <w:p w14:paraId="305E989E" w14:textId="77777777" w:rsidR="003C57A6" w:rsidRPr="0045416F" w:rsidRDefault="00540907" w:rsidP="00BD347E">
            <w:pPr>
              <w:spacing w:line="276" w:lineRule="auto"/>
              <w:rPr>
                <w:rFonts w:ascii="Verdana" w:hAnsi="Verdana" w:cs="Tahoma"/>
                <w:b/>
                <w:sz w:val="22"/>
                <w:szCs w:val="22"/>
              </w:rPr>
            </w:pPr>
            <w:r>
              <w:rPr>
                <w:rFonts w:ascii="Verdana" w:hAnsi="Verdana" w:cs="Tahoma"/>
                <w:b/>
                <w:sz w:val="22"/>
                <w:szCs w:val="22"/>
              </w:rPr>
              <w:t xml:space="preserve">1a.  </w:t>
            </w:r>
            <w:r w:rsidR="00BD347E">
              <w:rPr>
                <w:rFonts w:ascii="Verdana" w:hAnsi="Verdana" w:cs="Tahoma"/>
                <w:b/>
                <w:sz w:val="22"/>
                <w:szCs w:val="22"/>
              </w:rPr>
              <w:tab/>
            </w:r>
            <w:r w:rsidR="00542E2B">
              <w:rPr>
                <w:rFonts w:ascii="Verdana" w:hAnsi="Verdana" w:cs="Tahoma"/>
                <w:b/>
                <w:sz w:val="22"/>
                <w:szCs w:val="22"/>
              </w:rPr>
              <w:t>I will sustain my health and wellbeing</w:t>
            </w:r>
            <w:r w:rsidR="00191EB4">
              <w:rPr>
                <w:rStyle w:val="FootnoteReference"/>
                <w:rFonts w:ascii="Verdana" w:hAnsi="Verdana" w:cs="Tahoma"/>
                <w:b/>
                <w:sz w:val="22"/>
                <w:szCs w:val="22"/>
              </w:rPr>
              <w:footnoteReference w:id="1"/>
            </w:r>
            <w:r w:rsidR="00191EB4">
              <w:rPr>
                <w:rFonts w:ascii="Verdana" w:hAnsi="Verdana" w:cs="Tahoma"/>
                <w:b/>
                <w:sz w:val="22"/>
                <w:szCs w:val="22"/>
              </w:rPr>
              <w:t xml:space="preserve"> </w:t>
            </w:r>
            <w:r w:rsidR="00542E2B">
              <w:rPr>
                <w:rFonts w:ascii="Verdana" w:hAnsi="Verdana" w:cs="Tahoma"/>
                <w:b/>
                <w:sz w:val="22"/>
                <w:szCs w:val="22"/>
              </w:rPr>
              <w:t>by ….</w:t>
            </w:r>
            <w:r w:rsidR="00236F2E">
              <w:rPr>
                <w:rFonts w:ascii="Verdana" w:hAnsi="Verdana" w:cs="Tahoma"/>
                <w:b/>
                <w:sz w:val="22"/>
                <w:szCs w:val="22"/>
              </w:rPr>
              <w:t xml:space="preserve"> </w:t>
            </w:r>
          </w:p>
          <w:p w14:paraId="3811BFFD" w14:textId="77777777" w:rsidR="003C57A6" w:rsidRPr="0045416F" w:rsidRDefault="003C57A6" w:rsidP="003C57A6">
            <w:pPr>
              <w:spacing w:line="276" w:lineRule="auto"/>
              <w:rPr>
                <w:rFonts w:ascii="Verdana" w:hAnsi="Verdana" w:cs="Tahoma"/>
                <w:b/>
                <w:sz w:val="22"/>
                <w:szCs w:val="22"/>
              </w:rPr>
            </w:pPr>
          </w:p>
          <w:p w14:paraId="1BFF2E8B" w14:textId="77777777" w:rsidR="00B50E92" w:rsidRPr="0045416F" w:rsidRDefault="003C57A6" w:rsidP="003C57A6">
            <w:pPr>
              <w:spacing w:line="276" w:lineRule="auto"/>
              <w:rPr>
                <w:rFonts w:ascii="Verdana" w:hAnsi="Verdana" w:cs="Tahoma"/>
                <w:b/>
                <w:sz w:val="22"/>
                <w:szCs w:val="22"/>
              </w:rPr>
            </w:pPr>
            <w:r w:rsidRPr="0045416F">
              <w:rPr>
                <w:rFonts w:ascii="Verdana" w:hAnsi="Verdana" w:cs="Tahoma"/>
                <w:b/>
                <w:sz w:val="22"/>
                <w:szCs w:val="22"/>
              </w:rPr>
              <w:t xml:space="preserve"> </w:t>
            </w:r>
          </w:p>
        </w:tc>
      </w:tr>
      <w:tr w:rsidR="008D3242" w14:paraId="75F44348" w14:textId="77777777" w:rsidTr="0087084C">
        <w:trPr>
          <w:trHeight w:val="1730"/>
          <w:jc w:val="center"/>
        </w:trPr>
        <w:tc>
          <w:tcPr>
            <w:tcW w:w="5000" w:type="pct"/>
          </w:tcPr>
          <w:p w14:paraId="26A0BE41" w14:textId="77777777" w:rsidR="00867452" w:rsidRPr="0045416F" w:rsidRDefault="00BD347E" w:rsidP="00411DA1">
            <w:pPr>
              <w:spacing w:line="276" w:lineRule="auto"/>
              <w:rPr>
                <w:rFonts w:ascii="Verdana" w:hAnsi="Verdana" w:cs="Tahoma"/>
                <w:b/>
                <w:sz w:val="22"/>
                <w:szCs w:val="22"/>
              </w:rPr>
            </w:pPr>
            <w:r>
              <w:rPr>
                <w:rFonts w:ascii="Verdana" w:hAnsi="Verdana" w:cs="Tahoma"/>
                <w:b/>
                <w:sz w:val="22"/>
                <w:szCs w:val="22"/>
              </w:rPr>
              <w:lastRenderedPageBreak/>
              <w:t>1</w:t>
            </w:r>
            <w:r w:rsidR="00540907">
              <w:rPr>
                <w:rFonts w:ascii="Verdana" w:hAnsi="Verdana" w:cs="Tahoma"/>
                <w:b/>
                <w:sz w:val="22"/>
                <w:szCs w:val="22"/>
              </w:rPr>
              <w:t xml:space="preserve">b.    </w:t>
            </w:r>
            <w:r w:rsidR="00030B4D" w:rsidRPr="00030B4D">
              <w:rPr>
                <w:rFonts w:ascii="Verdana" w:hAnsi="Verdana" w:cs="Tahoma"/>
                <w:b/>
                <w:sz w:val="22"/>
                <w:szCs w:val="22"/>
              </w:rPr>
              <w:t xml:space="preserve">What steps do I need to take to </w:t>
            </w:r>
            <w:r w:rsidR="00867452" w:rsidRPr="00030B4D">
              <w:rPr>
                <w:rFonts w:ascii="Verdana" w:hAnsi="Verdana" w:cs="Tahoma"/>
                <w:b/>
                <w:sz w:val="22"/>
                <w:szCs w:val="22"/>
              </w:rPr>
              <w:t>ach</w:t>
            </w:r>
            <w:r w:rsidR="001C25CE" w:rsidRPr="00030B4D">
              <w:rPr>
                <w:rFonts w:ascii="Verdana" w:hAnsi="Verdana" w:cs="Tahoma"/>
                <w:b/>
                <w:sz w:val="22"/>
                <w:szCs w:val="22"/>
              </w:rPr>
              <w:t>ieve this objective</w:t>
            </w:r>
            <w:r w:rsidR="000975B1">
              <w:rPr>
                <w:rFonts w:ascii="Verdana" w:hAnsi="Verdana" w:cs="Tahoma"/>
                <w:b/>
                <w:sz w:val="22"/>
                <w:szCs w:val="22"/>
              </w:rPr>
              <w:t xml:space="preserve"> and by when</w:t>
            </w:r>
            <w:r w:rsidR="00030B4D" w:rsidRPr="00030B4D">
              <w:rPr>
                <w:rFonts w:ascii="Verdana" w:hAnsi="Verdana" w:cs="Tahoma"/>
                <w:b/>
                <w:sz w:val="22"/>
                <w:szCs w:val="22"/>
              </w:rPr>
              <w:t>?</w:t>
            </w:r>
          </w:p>
          <w:p w14:paraId="7FAF926F" w14:textId="77777777" w:rsidR="00867452" w:rsidRPr="0045416F" w:rsidRDefault="00867452" w:rsidP="00411DA1">
            <w:pPr>
              <w:spacing w:line="276" w:lineRule="auto"/>
              <w:rPr>
                <w:rFonts w:ascii="Verdana" w:hAnsi="Verdana" w:cs="Tahoma"/>
                <w:b/>
                <w:sz w:val="22"/>
                <w:szCs w:val="22"/>
              </w:rPr>
            </w:pPr>
          </w:p>
          <w:p w14:paraId="0D91AFD4" w14:textId="77777777" w:rsidR="00867452" w:rsidRPr="0045416F" w:rsidRDefault="00867452" w:rsidP="00411DA1">
            <w:pPr>
              <w:spacing w:line="276" w:lineRule="auto"/>
              <w:rPr>
                <w:rFonts w:ascii="Verdana" w:hAnsi="Verdana" w:cs="Tahoma"/>
                <w:b/>
                <w:sz w:val="22"/>
                <w:szCs w:val="22"/>
              </w:rPr>
            </w:pPr>
          </w:p>
          <w:p w14:paraId="2913031A" w14:textId="77777777" w:rsidR="00867452" w:rsidRPr="0045416F" w:rsidRDefault="00867452" w:rsidP="00411DA1">
            <w:pPr>
              <w:spacing w:line="276" w:lineRule="auto"/>
              <w:rPr>
                <w:rFonts w:ascii="Verdana" w:hAnsi="Verdana" w:cs="Tahoma"/>
                <w:b/>
                <w:sz w:val="22"/>
                <w:szCs w:val="22"/>
              </w:rPr>
            </w:pPr>
          </w:p>
          <w:p w14:paraId="596AC0EE" w14:textId="77777777" w:rsidR="00867452" w:rsidRPr="0045416F" w:rsidRDefault="00867452" w:rsidP="00411DA1">
            <w:pPr>
              <w:spacing w:line="276" w:lineRule="auto"/>
              <w:rPr>
                <w:rFonts w:ascii="Verdana" w:hAnsi="Verdana" w:cs="Tahoma"/>
                <w:b/>
                <w:sz w:val="22"/>
                <w:szCs w:val="22"/>
              </w:rPr>
            </w:pPr>
          </w:p>
          <w:p w14:paraId="6F78450C" w14:textId="77777777" w:rsidR="00867452" w:rsidRPr="0045416F" w:rsidRDefault="00867452" w:rsidP="00411DA1">
            <w:pPr>
              <w:spacing w:line="276" w:lineRule="auto"/>
              <w:rPr>
                <w:rFonts w:ascii="Verdana" w:hAnsi="Verdana" w:cs="Tahoma"/>
                <w:b/>
                <w:sz w:val="22"/>
                <w:szCs w:val="22"/>
              </w:rPr>
            </w:pPr>
          </w:p>
          <w:p w14:paraId="73FDCE59" w14:textId="77777777" w:rsidR="00867452" w:rsidRPr="0045416F" w:rsidRDefault="00867452" w:rsidP="00411DA1">
            <w:pPr>
              <w:spacing w:line="276" w:lineRule="auto"/>
              <w:rPr>
                <w:rFonts w:ascii="Verdana" w:hAnsi="Verdana" w:cs="Tahoma"/>
                <w:b/>
                <w:sz w:val="22"/>
                <w:szCs w:val="22"/>
              </w:rPr>
            </w:pPr>
          </w:p>
          <w:p w14:paraId="6AE2293C" w14:textId="77777777" w:rsidR="00867452" w:rsidRPr="0045416F" w:rsidRDefault="00867452" w:rsidP="00411DA1">
            <w:pPr>
              <w:spacing w:line="276" w:lineRule="auto"/>
              <w:rPr>
                <w:rFonts w:ascii="Verdana" w:hAnsi="Verdana" w:cs="Tahoma"/>
                <w:b/>
                <w:sz w:val="22"/>
                <w:szCs w:val="22"/>
              </w:rPr>
            </w:pPr>
          </w:p>
          <w:p w14:paraId="0154DB36" w14:textId="77777777" w:rsidR="00867452" w:rsidRPr="0045416F" w:rsidRDefault="00867452" w:rsidP="00411DA1">
            <w:pPr>
              <w:spacing w:line="276" w:lineRule="auto"/>
              <w:rPr>
                <w:rFonts w:ascii="Verdana" w:hAnsi="Verdana" w:cs="Tahoma"/>
                <w:b/>
                <w:sz w:val="22"/>
                <w:szCs w:val="22"/>
              </w:rPr>
            </w:pPr>
          </w:p>
          <w:p w14:paraId="2F6A5633" w14:textId="77777777" w:rsidR="00867452" w:rsidRPr="0045416F" w:rsidRDefault="00867452" w:rsidP="00411DA1">
            <w:pPr>
              <w:spacing w:line="276" w:lineRule="auto"/>
              <w:rPr>
                <w:rFonts w:ascii="Verdana" w:hAnsi="Verdana" w:cs="Tahoma"/>
                <w:b/>
                <w:sz w:val="22"/>
                <w:szCs w:val="22"/>
              </w:rPr>
            </w:pPr>
          </w:p>
          <w:p w14:paraId="1D79A31E" w14:textId="77777777" w:rsidR="00867452" w:rsidRPr="0045416F" w:rsidRDefault="00867452" w:rsidP="00411DA1">
            <w:pPr>
              <w:spacing w:line="276" w:lineRule="auto"/>
              <w:rPr>
                <w:rFonts w:ascii="Verdana" w:hAnsi="Verdana" w:cs="Tahoma"/>
                <w:b/>
                <w:sz w:val="22"/>
                <w:szCs w:val="22"/>
              </w:rPr>
            </w:pPr>
          </w:p>
          <w:p w14:paraId="5E738AE7" w14:textId="77777777" w:rsidR="00867452" w:rsidRPr="0045416F" w:rsidRDefault="00867452" w:rsidP="00411DA1">
            <w:pPr>
              <w:spacing w:line="276" w:lineRule="auto"/>
              <w:rPr>
                <w:rFonts w:ascii="Verdana" w:hAnsi="Verdana" w:cs="Tahoma"/>
                <w:b/>
                <w:sz w:val="22"/>
                <w:szCs w:val="22"/>
              </w:rPr>
            </w:pPr>
          </w:p>
          <w:p w14:paraId="11A4AFAD" w14:textId="77777777" w:rsidR="00542E2B" w:rsidRPr="00542E2B" w:rsidRDefault="00542E2B" w:rsidP="00191EB4">
            <w:pPr>
              <w:spacing w:line="276" w:lineRule="auto"/>
              <w:rPr>
                <w:rFonts w:ascii="Verdana" w:hAnsi="Verdana" w:cs="Tahoma"/>
                <w:sz w:val="22"/>
                <w:szCs w:val="22"/>
              </w:rPr>
            </w:pPr>
          </w:p>
        </w:tc>
      </w:tr>
      <w:tr w:rsidR="008D3242" w14:paraId="5763339E" w14:textId="77777777" w:rsidTr="0087084C">
        <w:tblPrEx>
          <w:tblBorders>
            <w:insideV w:val="single" w:sz="4" w:space="0" w:color="00247D"/>
          </w:tblBorders>
        </w:tblPrEx>
        <w:trPr>
          <w:jc w:val="center"/>
        </w:trPr>
        <w:tc>
          <w:tcPr>
            <w:tcW w:w="5000" w:type="pct"/>
          </w:tcPr>
          <w:p w14:paraId="36C60D47" w14:textId="77777777" w:rsidR="00FC4BFB" w:rsidRPr="0045416F" w:rsidRDefault="00540907" w:rsidP="002E2FCD">
            <w:pPr>
              <w:spacing w:line="276" w:lineRule="auto"/>
              <w:ind w:left="720" w:hanging="720"/>
              <w:jc w:val="both"/>
              <w:rPr>
                <w:rFonts w:ascii="Verdana" w:hAnsi="Verdana" w:cs="Tahoma"/>
                <w:b/>
                <w:sz w:val="22"/>
                <w:szCs w:val="22"/>
              </w:rPr>
            </w:pPr>
            <w:r>
              <w:rPr>
                <w:rFonts w:ascii="Verdana" w:hAnsi="Verdana" w:cs="Tahoma"/>
                <w:b/>
                <w:sz w:val="22"/>
                <w:szCs w:val="22"/>
              </w:rPr>
              <w:t>2a.</w:t>
            </w:r>
            <w:r w:rsidR="00BD347E">
              <w:rPr>
                <w:rFonts w:ascii="Verdana" w:hAnsi="Verdana" w:cs="Tahoma"/>
                <w:b/>
                <w:sz w:val="22"/>
                <w:szCs w:val="22"/>
              </w:rPr>
              <w:tab/>
            </w:r>
            <w:r w:rsidR="00542E2B">
              <w:rPr>
                <w:rFonts w:ascii="Verdana" w:hAnsi="Verdana" w:cs="Tahoma"/>
                <w:b/>
                <w:sz w:val="22"/>
                <w:szCs w:val="22"/>
              </w:rPr>
              <w:t xml:space="preserve">I will </w:t>
            </w:r>
            <w:r w:rsidR="000A753C">
              <w:rPr>
                <w:rFonts w:ascii="Verdana" w:hAnsi="Verdana" w:cs="Tahoma"/>
                <w:b/>
                <w:sz w:val="22"/>
                <w:szCs w:val="22"/>
              </w:rPr>
              <w:t xml:space="preserve">continue to </w:t>
            </w:r>
            <w:r w:rsidR="00542E2B">
              <w:rPr>
                <w:rFonts w:ascii="Verdana" w:hAnsi="Verdana" w:cs="Tahoma"/>
                <w:b/>
                <w:sz w:val="22"/>
                <w:szCs w:val="22"/>
              </w:rPr>
              <w:t>develop my spiritual life</w:t>
            </w:r>
            <w:r>
              <w:rPr>
                <w:rFonts w:ascii="Verdana" w:hAnsi="Verdana" w:cs="Tahoma"/>
                <w:b/>
                <w:sz w:val="22"/>
                <w:szCs w:val="22"/>
              </w:rPr>
              <w:t xml:space="preserve"> with reference to the Rule of Life</w:t>
            </w:r>
            <w:r w:rsidR="00542E2B">
              <w:rPr>
                <w:rFonts w:ascii="Verdana" w:hAnsi="Verdana" w:cs="Tahoma"/>
                <w:b/>
                <w:sz w:val="22"/>
                <w:szCs w:val="22"/>
              </w:rPr>
              <w:t xml:space="preserve"> by … </w:t>
            </w:r>
          </w:p>
          <w:p w14:paraId="66F83AD3" w14:textId="77777777" w:rsidR="00867452" w:rsidRPr="0045416F" w:rsidRDefault="00867452" w:rsidP="00411DA1">
            <w:pPr>
              <w:spacing w:line="276" w:lineRule="auto"/>
              <w:rPr>
                <w:rFonts w:ascii="Verdana" w:hAnsi="Verdana" w:cs="Tahoma"/>
                <w:b/>
                <w:sz w:val="22"/>
                <w:szCs w:val="22"/>
              </w:rPr>
            </w:pPr>
          </w:p>
          <w:p w14:paraId="5BF5AF48" w14:textId="77777777" w:rsidR="00FE5F50" w:rsidRDefault="00FE5F50" w:rsidP="00411DA1">
            <w:pPr>
              <w:spacing w:line="276" w:lineRule="auto"/>
              <w:rPr>
                <w:rFonts w:ascii="Verdana" w:hAnsi="Verdana" w:cs="Tahoma"/>
                <w:b/>
                <w:sz w:val="22"/>
                <w:szCs w:val="22"/>
              </w:rPr>
            </w:pPr>
          </w:p>
          <w:p w14:paraId="7B5235F1" w14:textId="77777777" w:rsidR="00242DE9" w:rsidRDefault="00242DE9" w:rsidP="00411DA1">
            <w:pPr>
              <w:spacing w:line="276" w:lineRule="auto"/>
              <w:rPr>
                <w:rFonts w:ascii="Verdana" w:hAnsi="Verdana" w:cs="Tahoma"/>
                <w:b/>
                <w:sz w:val="22"/>
                <w:szCs w:val="22"/>
              </w:rPr>
            </w:pPr>
          </w:p>
          <w:p w14:paraId="1BEC681F" w14:textId="77777777" w:rsidR="00242DE9" w:rsidRPr="0045416F" w:rsidRDefault="00242DE9" w:rsidP="00411DA1">
            <w:pPr>
              <w:spacing w:line="276" w:lineRule="auto"/>
              <w:rPr>
                <w:rFonts w:ascii="Verdana" w:hAnsi="Verdana" w:cs="Tahoma"/>
                <w:b/>
                <w:sz w:val="22"/>
                <w:szCs w:val="22"/>
              </w:rPr>
            </w:pPr>
          </w:p>
        </w:tc>
      </w:tr>
      <w:tr w:rsidR="008D3242" w14:paraId="45B5D19E" w14:textId="77777777" w:rsidTr="0087084C">
        <w:tblPrEx>
          <w:tblBorders>
            <w:insideV w:val="single" w:sz="4" w:space="0" w:color="00247D"/>
          </w:tblBorders>
        </w:tblPrEx>
        <w:trPr>
          <w:jc w:val="center"/>
        </w:trPr>
        <w:tc>
          <w:tcPr>
            <w:tcW w:w="5000" w:type="pct"/>
          </w:tcPr>
          <w:p w14:paraId="13C023BF" w14:textId="1E8B2117" w:rsidR="00867452" w:rsidRPr="0045416F" w:rsidRDefault="00540907" w:rsidP="00411DA1">
            <w:pPr>
              <w:spacing w:line="276" w:lineRule="auto"/>
              <w:rPr>
                <w:rFonts w:ascii="Verdana" w:hAnsi="Verdana" w:cs="Tahoma"/>
                <w:b/>
                <w:sz w:val="22"/>
                <w:szCs w:val="22"/>
              </w:rPr>
            </w:pPr>
            <w:r>
              <w:rPr>
                <w:rFonts w:ascii="Verdana" w:hAnsi="Verdana" w:cs="Tahoma"/>
                <w:b/>
                <w:sz w:val="22"/>
                <w:szCs w:val="22"/>
              </w:rPr>
              <w:t>2b.</w:t>
            </w:r>
            <w:r w:rsidR="00BD347E">
              <w:rPr>
                <w:rFonts w:ascii="Verdana" w:hAnsi="Verdana" w:cs="Tahoma"/>
                <w:b/>
                <w:sz w:val="22"/>
                <w:szCs w:val="22"/>
              </w:rPr>
              <w:tab/>
            </w:r>
            <w:r w:rsidR="00030B4D" w:rsidRPr="00030B4D">
              <w:rPr>
                <w:rFonts w:ascii="Verdana" w:hAnsi="Verdana" w:cs="Tahoma"/>
                <w:b/>
                <w:sz w:val="22"/>
                <w:szCs w:val="22"/>
              </w:rPr>
              <w:t>What steps do I need to take to achieve this objective</w:t>
            </w:r>
            <w:r w:rsidR="000975B1">
              <w:rPr>
                <w:rFonts w:ascii="Verdana" w:hAnsi="Verdana" w:cs="Tahoma"/>
                <w:b/>
                <w:sz w:val="22"/>
                <w:szCs w:val="22"/>
              </w:rPr>
              <w:t xml:space="preserve"> and by when</w:t>
            </w:r>
            <w:r w:rsidR="00030B4D" w:rsidRPr="00030B4D">
              <w:rPr>
                <w:rFonts w:ascii="Verdana" w:hAnsi="Verdana" w:cs="Tahoma"/>
                <w:b/>
                <w:sz w:val="22"/>
                <w:szCs w:val="22"/>
              </w:rPr>
              <w:t>?</w:t>
            </w:r>
          </w:p>
          <w:p w14:paraId="4D2806B7" w14:textId="77777777" w:rsidR="00867452" w:rsidRPr="0045416F" w:rsidRDefault="00867452" w:rsidP="00411DA1">
            <w:pPr>
              <w:spacing w:line="276" w:lineRule="auto"/>
              <w:rPr>
                <w:rFonts w:ascii="Verdana" w:hAnsi="Verdana" w:cs="Tahoma"/>
                <w:b/>
                <w:sz w:val="22"/>
                <w:szCs w:val="22"/>
              </w:rPr>
            </w:pPr>
          </w:p>
          <w:p w14:paraId="13967A64" w14:textId="77777777" w:rsidR="00867452" w:rsidRPr="0045416F" w:rsidRDefault="00867452" w:rsidP="00411DA1">
            <w:pPr>
              <w:spacing w:line="276" w:lineRule="auto"/>
              <w:rPr>
                <w:rFonts w:ascii="Verdana" w:hAnsi="Verdana" w:cs="Tahoma"/>
                <w:b/>
                <w:sz w:val="22"/>
                <w:szCs w:val="22"/>
              </w:rPr>
            </w:pPr>
          </w:p>
          <w:p w14:paraId="0EE214FD" w14:textId="77777777" w:rsidR="00867452" w:rsidRPr="0045416F" w:rsidRDefault="00867452" w:rsidP="00411DA1">
            <w:pPr>
              <w:spacing w:line="276" w:lineRule="auto"/>
              <w:rPr>
                <w:rFonts w:ascii="Verdana" w:hAnsi="Verdana" w:cs="Tahoma"/>
                <w:b/>
                <w:sz w:val="22"/>
                <w:szCs w:val="22"/>
              </w:rPr>
            </w:pPr>
          </w:p>
          <w:p w14:paraId="124BEC67" w14:textId="77777777" w:rsidR="00867452" w:rsidRPr="0045416F" w:rsidRDefault="00867452" w:rsidP="00411DA1">
            <w:pPr>
              <w:spacing w:line="276" w:lineRule="auto"/>
              <w:rPr>
                <w:rFonts w:ascii="Verdana" w:hAnsi="Verdana" w:cs="Tahoma"/>
                <w:b/>
                <w:sz w:val="22"/>
                <w:szCs w:val="22"/>
              </w:rPr>
            </w:pPr>
          </w:p>
          <w:p w14:paraId="05B8F1A1" w14:textId="77777777" w:rsidR="00867452" w:rsidRPr="0045416F" w:rsidRDefault="00867452" w:rsidP="00411DA1">
            <w:pPr>
              <w:spacing w:line="276" w:lineRule="auto"/>
              <w:rPr>
                <w:rFonts w:ascii="Verdana" w:hAnsi="Verdana" w:cs="Tahoma"/>
                <w:b/>
                <w:sz w:val="22"/>
                <w:szCs w:val="22"/>
              </w:rPr>
            </w:pPr>
          </w:p>
          <w:p w14:paraId="231A6889" w14:textId="77777777" w:rsidR="00867452" w:rsidRDefault="00867452" w:rsidP="00411DA1">
            <w:pPr>
              <w:spacing w:line="276" w:lineRule="auto"/>
              <w:rPr>
                <w:rFonts w:ascii="Verdana" w:hAnsi="Verdana" w:cs="Tahoma"/>
                <w:b/>
                <w:sz w:val="22"/>
                <w:szCs w:val="22"/>
              </w:rPr>
            </w:pPr>
          </w:p>
          <w:p w14:paraId="47290857" w14:textId="77777777" w:rsidR="00833B8B" w:rsidRPr="0045416F" w:rsidRDefault="00833B8B" w:rsidP="00411DA1">
            <w:pPr>
              <w:spacing w:line="276" w:lineRule="auto"/>
              <w:rPr>
                <w:rFonts w:ascii="Verdana" w:hAnsi="Verdana" w:cs="Tahoma"/>
                <w:b/>
                <w:sz w:val="22"/>
                <w:szCs w:val="22"/>
              </w:rPr>
            </w:pPr>
          </w:p>
          <w:p w14:paraId="0C31D0C5" w14:textId="77777777" w:rsidR="00867452" w:rsidRPr="0045416F" w:rsidRDefault="00867452" w:rsidP="00411DA1">
            <w:pPr>
              <w:spacing w:line="276" w:lineRule="auto"/>
              <w:rPr>
                <w:rFonts w:ascii="Verdana" w:hAnsi="Verdana" w:cs="Tahoma"/>
                <w:b/>
                <w:sz w:val="22"/>
                <w:szCs w:val="22"/>
              </w:rPr>
            </w:pPr>
          </w:p>
          <w:p w14:paraId="6E22BCE7" w14:textId="77777777" w:rsidR="00B768B4" w:rsidRPr="0045416F" w:rsidRDefault="00B768B4" w:rsidP="00411DA1">
            <w:pPr>
              <w:spacing w:line="276" w:lineRule="auto"/>
              <w:rPr>
                <w:rFonts w:ascii="Verdana" w:hAnsi="Verdana" w:cs="Tahoma"/>
                <w:sz w:val="22"/>
                <w:szCs w:val="22"/>
              </w:rPr>
            </w:pPr>
          </w:p>
        </w:tc>
      </w:tr>
      <w:tr w:rsidR="008D3242" w14:paraId="152E179A" w14:textId="77777777" w:rsidTr="0087084C">
        <w:tblPrEx>
          <w:tblBorders>
            <w:insideV w:val="single" w:sz="4" w:space="0" w:color="00247D"/>
          </w:tblBorders>
        </w:tblPrEx>
        <w:trPr>
          <w:jc w:val="center"/>
        </w:trPr>
        <w:tc>
          <w:tcPr>
            <w:tcW w:w="5000" w:type="pct"/>
          </w:tcPr>
          <w:p w14:paraId="6B378339" w14:textId="77777777" w:rsidR="004D71A4" w:rsidRDefault="00540907" w:rsidP="002E2FCD">
            <w:pPr>
              <w:spacing w:line="276" w:lineRule="auto"/>
              <w:ind w:left="720" w:hanging="720"/>
              <w:jc w:val="both"/>
              <w:rPr>
                <w:rFonts w:ascii="Verdana" w:hAnsi="Verdana" w:cs="Tahoma"/>
                <w:b/>
                <w:sz w:val="22"/>
                <w:szCs w:val="22"/>
              </w:rPr>
            </w:pPr>
            <w:r>
              <w:rPr>
                <w:rFonts w:ascii="Verdana" w:hAnsi="Verdana" w:cs="Tahoma"/>
                <w:b/>
                <w:sz w:val="22"/>
                <w:szCs w:val="22"/>
              </w:rPr>
              <w:t>3a.</w:t>
            </w:r>
            <w:r w:rsidR="00BD347E">
              <w:rPr>
                <w:rFonts w:ascii="Verdana" w:hAnsi="Verdana" w:cs="Tahoma"/>
                <w:b/>
                <w:sz w:val="22"/>
                <w:szCs w:val="22"/>
              </w:rPr>
              <w:tab/>
            </w:r>
            <w:r w:rsidR="001C25CE">
              <w:rPr>
                <w:rFonts w:ascii="Verdana" w:hAnsi="Verdana" w:cs="Tahoma"/>
                <w:b/>
                <w:sz w:val="22"/>
                <w:szCs w:val="22"/>
              </w:rPr>
              <w:t>What</w:t>
            </w:r>
            <w:r>
              <w:rPr>
                <w:rFonts w:ascii="Verdana" w:hAnsi="Verdana" w:cs="Tahoma"/>
                <w:b/>
                <w:sz w:val="22"/>
                <w:szCs w:val="22"/>
              </w:rPr>
              <w:t xml:space="preserve"> are my ministry </w:t>
            </w:r>
            <w:r w:rsidRPr="00B8354F">
              <w:rPr>
                <w:rFonts w:ascii="Verdana" w:hAnsi="Verdana" w:cs="Tahoma"/>
                <w:b/>
                <w:sz w:val="22"/>
                <w:szCs w:val="22"/>
              </w:rPr>
              <w:t>priorities</w:t>
            </w:r>
            <w:r>
              <w:rPr>
                <w:rFonts w:ascii="Verdana" w:hAnsi="Verdana" w:cs="Tahoma"/>
                <w:b/>
                <w:sz w:val="22"/>
                <w:szCs w:val="22"/>
              </w:rPr>
              <w:t xml:space="preserve"> and what</w:t>
            </w:r>
            <w:r w:rsidR="001C25CE">
              <w:rPr>
                <w:rFonts w:ascii="Verdana" w:hAnsi="Verdana" w:cs="Tahoma"/>
                <w:b/>
                <w:sz w:val="22"/>
                <w:szCs w:val="22"/>
              </w:rPr>
              <w:t xml:space="preserve"> </w:t>
            </w:r>
            <w:r w:rsidR="00030B4D">
              <w:rPr>
                <w:rFonts w:ascii="Verdana" w:hAnsi="Verdana" w:cs="Tahoma"/>
                <w:b/>
                <w:sz w:val="22"/>
                <w:szCs w:val="22"/>
              </w:rPr>
              <w:t>can</w:t>
            </w:r>
            <w:r w:rsidR="001C25CE">
              <w:rPr>
                <w:rFonts w:ascii="Verdana" w:hAnsi="Verdana" w:cs="Tahoma"/>
                <w:b/>
                <w:sz w:val="22"/>
                <w:szCs w:val="22"/>
              </w:rPr>
              <w:t xml:space="preserve"> I do to facilitate the</w:t>
            </w:r>
            <w:r>
              <w:rPr>
                <w:rFonts w:ascii="Verdana" w:hAnsi="Verdana" w:cs="Tahoma"/>
                <w:b/>
                <w:sz w:val="22"/>
                <w:szCs w:val="22"/>
              </w:rPr>
              <w:t xml:space="preserve"> Diocesan strategy of</w:t>
            </w:r>
            <w:r w:rsidR="004D71A4">
              <w:rPr>
                <w:rFonts w:ascii="Verdana" w:hAnsi="Verdana" w:cs="Tahoma"/>
                <w:b/>
                <w:sz w:val="22"/>
                <w:szCs w:val="22"/>
              </w:rPr>
              <w:t>:</w:t>
            </w:r>
          </w:p>
          <w:p w14:paraId="4BB1FFF7" w14:textId="77777777" w:rsidR="004D71A4" w:rsidRDefault="007F0A5E" w:rsidP="0082386A">
            <w:pPr>
              <w:numPr>
                <w:ilvl w:val="0"/>
                <w:numId w:val="12"/>
              </w:numPr>
              <w:spacing w:line="276" w:lineRule="auto"/>
              <w:ind w:left="1440"/>
              <w:jc w:val="both"/>
              <w:rPr>
                <w:rFonts w:ascii="Verdana" w:hAnsi="Verdana" w:cs="Tahoma"/>
                <w:b/>
                <w:sz w:val="22"/>
                <w:szCs w:val="22"/>
              </w:rPr>
            </w:pPr>
            <w:r>
              <w:rPr>
                <w:rFonts w:ascii="Verdana" w:hAnsi="Verdana" w:cs="Tahoma"/>
                <w:b/>
                <w:sz w:val="22"/>
                <w:szCs w:val="22"/>
              </w:rPr>
              <w:t>making/growing</w:t>
            </w:r>
            <w:r w:rsidR="0027682A" w:rsidRPr="006668F8">
              <w:rPr>
                <w:rFonts w:ascii="Verdana" w:hAnsi="Verdana" w:cs="Tahoma"/>
                <w:b/>
                <w:sz w:val="22"/>
                <w:szCs w:val="22"/>
              </w:rPr>
              <w:t xml:space="preserve"> </w:t>
            </w:r>
            <w:r w:rsidR="004D71A4">
              <w:rPr>
                <w:rFonts w:ascii="Verdana" w:hAnsi="Verdana" w:cs="Tahoma"/>
                <w:b/>
                <w:sz w:val="22"/>
                <w:szCs w:val="22"/>
              </w:rPr>
              <w:t>disciples</w:t>
            </w:r>
          </w:p>
          <w:p w14:paraId="06B5940E" w14:textId="77777777" w:rsidR="004D71A4" w:rsidRDefault="006668F8" w:rsidP="0082386A">
            <w:pPr>
              <w:numPr>
                <w:ilvl w:val="0"/>
                <w:numId w:val="12"/>
              </w:numPr>
              <w:spacing w:line="276" w:lineRule="auto"/>
              <w:ind w:left="1440"/>
              <w:jc w:val="both"/>
              <w:rPr>
                <w:rFonts w:ascii="Verdana" w:hAnsi="Verdana" w:cs="Tahoma"/>
                <w:b/>
                <w:sz w:val="22"/>
                <w:szCs w:val="22"/>
              </w:rPr>
            </w:pPr>
            <w:r w:rsidRPr="006668F8">
              <w:rPr>
                <w:rFonts w:ascii="Verdana" w:hAnsi="Verdana" w:cs="Tahoma"/>
                <w:b/>
                <w:sz w:val="22"/>
                <w:szCs w:val="22"/>
              </w:rPr>
              <w:t>grow</w:t>
            </w:r>
            <w:r w:rsidR="007F0A5E">
              <w:rPr>
                <w:rFonts w:ascii="Verdana" w:hAnsi="Verdana" w:cs="Tahoma"/>
                <w:b/>
                <w:sz w:val="22"/>
                <w:szCs w:val="22"/>
              </w:rPr>
              <w:t>ing</w:t>
            </w:r>
            <w:r w:rsidRPr="006668F8">
              <w:rPr>
                <w:rFonts w:ascii="Verdana" w:hAnsi="Verdana" w:cs="Tahoma"/>
                <w:b/>
                <w:sz w:val="22"/>
                <w:szCs w:val="22"/>
              </w:rPr>
              <w:t xml:space="preserve"> new leaders </w:t>
            </w:r>
          </w:p>
          <w:p w14:paraId="7EFD9115" w14:textId="77777777" w:rsidR="00FE5F50" w:rsidRDefault="006668F8" w:rsidP="0082386A">
            <w:pPr>
              <w:numPr>
                <w:ilvl w:val="0"/>
                <w:numId w:val="12"/>
              </w:numPr>
              <w:spacing w:line="276" w:lineRule="auto"/>
              <w:ind w:left="1440"/>
              <w:jc w:val="both"/>
              <w:rPr>
                <w:rFonts w:ascii="Verdana" w:hAnsi="Verdana" w:cs="Tahoma"/>
                <w:b/>
                <w:sz w:val="22"/>
                <w:szCs w:val="22"/>
              </w:rPr>
            </w:pPr>
            <w:r w:rsidRPr="006668F8">
              <w:rPr>
                <w:rFonts w:ascii="Verdana" w:hAnsi="Verdana" w:cs="Tahoma"/>
                <w:b/>
                <w:sz w:val="22"/>
                <w:szCs w:val="22"/>
              </w:rPr>
              <w:t>develop</w:t>
            </w:r>
            <w:r w:rsidR="007F0A5E">
              <w:rPr>
                <w:rFonts w:ascii="Verdana" w:hAnsi="Verdana" w:cs="Tahoma"/>
                <w:b/>
                <w:sz w:val="22"/>
                <w:szCs w:val="22"/>
              </w:rPr>
              <w:t>ing</w:t>
            </w:r>
            <w:r w:rsidRPr="006668F8">
              <w:rPr>
                <w:rFonts w:ascii="Verdana" w:hAnsi="Verdana" w:cs="Tahoma"/>
                <w:b/>
                <w:sz w:val="22"/>
                <w:szCs w:val="22"/>
              </w:rPr>
              <w:t xml:space="preserve"> a</w:t>
            </w:r>
            <w:r w:rsidR="0027682A" w:rsidRPr="006668F8">
              <w:rPr>
                <w:rFonts w:ascii="Verdana" w:hAnsi="Verdana" w:cs="Tahoma"/>
                <w:b/>
                <w:sz w:val="22"/>
                <w:szCs w:val="22"/>
              </w:rPr>
              <w:t xml:space="preserve"> new</w:t>
            </w:r>
            <w:r w:rsidR="00542E2B">
              <w:rPr>
                <w:rFonts w:ascii="Verdana" w:hAnsi="Verdana" w:cs="Tahoma"/>
                <w:b/>
                <w:color w:val="FF0000"/>
                <w:sz w:val="22"/>
                <w:szCs w:val="22"/>
              </w:rPr>
              <w:t xml:space="preserve"> </w:t>
            </w:r>
            <w:r w:rsidR="00542E2B">
              <w:rPr>
                <w:rFonts w:ascii="Verdana" w:hAnsi="Verdana" w:cs="Tahoma"/>
                <w:b/>
                <w:sz w:val="22"/>
                <w:szCs w:val="22"/>
              </w:rPr>
              <w:t>worshi</w:t>
            </w:r>
            <w:r w:rsidR="00030B4D">
              <w:rPr>
                <w:rFonts w:ascii="Verdana" w:hAnsi="Verdana" w:cs="Tahoma"/>
                <w:b/>
                <w:sz w:val="22"/>
                <w:szCs w:val="22"/>
              </w:rPr>
              <w:t>p</w:t>
            </w:r>
            <w:r w:rsidR="00542E2B">
              <w:rPr>
                <w:rFonts w:ascii="Verdana" w:hAnsi="Verdana" w:cs="Tahoma"/>
                <w:b/>
                <w:sz w:val="22"/>
                <w:szCs w:val="22"/>
              </w:rPr>
              <w:t>ping community</w:t>
            </w:r>
            <w:r w:rsidR="00085246">
              <w:rPr>
                <w:rFonts w:ascii="Verdana" w:hAnsi="Verdana" w:cs="Tahoma"/>
                <w:b/>
                <w:sz w:val="22"/>
                <w:szCs w:val="22"/>
              </w:rPr>
              <w:t>?</w:t>
            </w:r>
            <w:r w:rsidR="001C25CE">
              <w:rPr>
                <w:rFonts w:ascii="Verdana" w:hAnsi="Verdana" w:cs="Tahoma"/>
                <w:b/>
                <w:sz w:val="22"/>
                <w:szCs w:val="22"/>
              </w:rPr>
              <w:t xml:space="preserve">  </w:t>
            </w:r>
          </w:p>
          <w:p w14:paraId="60B3D514" w14:textId="77777777" w:rsidR="00FC4BFB" w:rsidRPr="00E638AA" w:rsidRDefault="00085246" w:rsidP="0082386A">
            <w:pPr>
              <w:spacing w:line="276" w:lineRule="auto"/>
              <w:rPr>
                <w:rFonts w:ascii="Verdana" w:hAnsi="Verdana" w:cs="Tahoma"/>
                <w:bCs/>
                <w:i/>
                <w:iCs/>
                <w:sz w:val="22"/>
                <w:szCs w:val="22"/>
              </w:rPr>
            </w:pPr>
            <w:r>
              <w:rPr>
                <w:rFonts w:ascii="Verdana" w:hAnsi="Verdana" w:cs="Tahoma"/>
                <w:bCs/>
                <w:i/>
                <w:iCs/>
                <w:sz w:val="22"/>
                <w:szCs w:val="22"/>
              </w:rPr>
              <w:t>(</w:t>
            </w:r>
            <w:r w:rsidR="001C25CE" w:rsidRPr="00E638AA">
              <w:rPr>
                <w:rFonts w:ascii="Verdana" w:hAnsi="Verdana" w:cs="Tahoma"/>
                <w:bCs/>
                <w:i/>
                <w:iCs/>
                <w:sz w:val="22"/>
                <w:szCs w:val="22"/>
              </w:rPr>
              <w:t>There may</w:t>
            </w:r>
            <w:r w:rsidR="00C65E82">
              <w:rPr>
                <w:rFonts w:ascii="Verdana" w:hAnsi="Verdana" w:cs="Tahoma"/>
                <w:bCs/>
                <w:i/>
                <w:iCs/>
                <w:sz w:val="22"/>
                <w:szCs w:val="22"/>
              </w:rPr>
              <w:t xml:space="preserve"> well</w:t>
            </w:r>
            <w:r w:rsidR="001C25CE" w:rsidRPr="00E638AA">
              <w:rPr>
                <w:rFonts w:ascii="Verdana" w:hAnsi="Verdana" w:cs="Tahoma"/>
                <w:bCs/>
                <w:i/>
                <w:iCs/>
                <w:sz w:val="22"/>
                <w:szCs w:val="22"/>
              </w:rPr>
              <w:t xml:space="preserve"> be </w:t>
            </w:r>
            <w:r w:rsidR="00C65E82">
              <w:rPr>
                <w:rFonts w:ascii="Verdana" w:hAnsi="Verdana" w:cs="Tahoma"/>
                <w:bCs/>
                <w:i/>
                <w:iCs/>
                <w:sz w:val="22"/>
                <w:szCs w:val="22"/>
              </w:rPr>
              <w:t xml:space="preserve">a few </w:t>
            </w:r>
            <w:r w:rsidR="001C25CE" w:rsidRPr="00B8354F">
              <w:rPr>
                <w:rFonts w:ascii="Verdana" w:hAnsi="Verdana" w:cs="Tahoma"/>
                <w:bCs/>
                <w:i/>
                <w:iCs/>
                <w:sz w:val="22"/>
                <w:szCs w:val="22"/>
              </w:rPr>
              <w:t>objective</w:t>
            </w:r>
            <w:r w:rsidR="00C65E82" w:rsidRPr="00B8354F">
              <w:rPr>
                <w:rFonts w:ascii="Verdana" w:hAnsi="Verdana" w:cs="Tahoma"/>
                <w:bCs/>
                <w:i/>
                <w:iCs/>
                <w:sz w:val="22"/>
                <w:szCs w:val="22"/>
              </w:rPr>
              <w:t>s</w:t>
            </w:r>
            <w:r w:rsidR="001C25CE" w:rsidRPr="00E638AA">
              <w:rPr>
                <w:rFonts w:ascii="Verdana" w:hAnsi="Verdana" w:cs="Tahoma"/>
                <w:bCs/>
                <w:i/>
                <w:iCs/>
                <w:sz w:val="22"/>
                <w:szCs w:val="22"/>
              </w:rPr>
              <w:t xml:space="preserve"> related to this aspect of your ministry</w:t>
            </w:r>
            <w:r w:rsidR="0082386A">
              <w:rPr>
                <w:rFonts w:ascii="Verdana" w:hAnsi="Verdana" w:cs="Tahoma"/>
                <w:bCs/>
                <w:i/>
                <w:iCs/>
                <w:sz w:val="22"/>
                <w:szCs w:val="22"/>
              </w:rPr>
              <w:t>)</w:t>
            </w:r>
          </w:p>
          <w:p w14:paraId="6E02433E" w14:textId="77777777" w:rsidR="00B768B4" w:rsidRDefault="00B768B4" w:rsidP="00411DA1">
            <w:pPr>
              <w:spacing w:line="276" w:lineRule="auto"/>
              <w:rPr>
                <w:rFonts w:ascii="Verdana" w:hAnsi="Verdana" w:cs="Tahoma"/>
                <w:b/>
                <w:sz w:val="22"/>
                <w:szCs w:val="22"/>
              </w:rPr>
            </w:pPr>
          </w:p>
          <w:p w14:paraId="67DA9FB3" w14:textId="77777777" w:rsidR="00540907" w:rsidRDefault="00540907" w:rsidP="00411DA1">
            <w:pPr>
              <w:spacing w:line="276" w:lineRule="auto"/>
              <w:rPr>
                <w:rFonts w:ascii="Verdana" w:hAnsi="Verdana" w:cs="Tahoma"/>
                <w:b/>
                <w:sz w:val="22"/>
                <w:szCs w:val="22"/>
              </w:rPr>
            </w:pPr>
          </w:p>
          <w:p w14:paraId="492D91BC" w14:textId="77777777" w:rsidR="00540907" w:rsidRDefault="00540907" w:rsidP="00411DA1">
            <w:pPr>
              <w:spacing w:line="276" w:lineRule="auto"/>
              <w:rPr>
                <w:rFonts w:ascii="Verdana" w:hAnsi="Verdana" w:cs="Tahoma"/>
                <w:b/>
                <w:sz w:val="22"/>
                <w:szCs w:val="22"/>
              </w:rPr>
            </w:pPr>
          </w:p>
          <w:p w14:paraId="743CAEDD" w14:textId="77777777" w:rsidR="0082386A" w:rsidRDefault="0082386A" w:rsidP="00411DA1">
            <w:pPr>
              <w:spacing w:line="276" w:lineRule="auto"/>
              <w:rPr>
                <w:rFonts w:ascii="Verdana" w:hAnsi="Verdana" w:cs="Tahoma"/>
                <w:b/>
                <w:sz w:val="22"/>
                <w:szCs w:val="22"/>
              </w:rPr>
            </w:pPr>
          </w:p>
          <w:p w14:paraId="570D3EC2" w14:textId="77777777" w:rsidR="00540907" w:rsidRDefault="00540907" w:rsidP="00411DA1">
            <w:pPr>
              <w:spacing w:line="276" w:lineRule="auto"/>
              <w:rPr>
                <w:rFonts w:ascii="Verdana" w:hAnsi="Verdana" w:cs="Tahoma"/>
                <w:b/>
                <w:sz w:val="22"/>
                <w:szCs w:val="22"/>
              </w:rPr>
            </w:pPr>
          </w:p>
          <w:p w14:paraId="322D76AA" w14:textId="77777777" w:rsidR="00540907" w:rsidRPr="0045416F" w:rsidRDefault="00540907" w:rsidP="00411DA1">
            <w:pPr>
              <w:spacing w:line="276" w:lineRule="auto"/>
              <w:rPr>
                <w:rFonts w:ascii="Verdana" w:hAnsi="Verdana" w:cs="Tahoma"/>
                <w:b/>
                <w:sz w:val="22"/>
                <w:szCs w:val="22"/>
              </w:rPr>
            </w:pPr>
          </w:p>
        </w:tc>
      </w:tr>
      <w:tr w:rsidR="008D3242" w14:paraId="1984924E" w14:textId="77777777" w:rsidTr="0087084C">
        <w:tblPrEx>
          <w:tblBorders>
            <w:insideV w:val="single" w:sz="4" w:space="0" w:color="00247D"/>
          </w:tblBorders>
        </w:tblPrEx>
        <w:trPr>
          <w:jc w:val="center"/>
        </w:trPr>
        <w:tc>
          <w:tcPr>
            <w:tcW w:w="5000" w:type="pct"/>
          </w:tcPr>
          <w:p w14:paraId="244C1922" w14:textId="77777777" w:rsidR="00867452" w:rsidRPr="00030B4D" w:rsidRDefault="00540907" w:rsidP="00411DA1">
            <w:pPr>
              <w:spacing w:line="276" w:lineRule="auto"/>
              <w:rPr>
                <w:rFonts w:ascii="Verdana" w:hAnsi="Verdana" w:cs="Tahoma"/>
                <w:b/>
                <w:sz w:val="22"/>
                <w:szCs w:val="22"/>
              </w:rPr>
            </w:pPr>
            <w:r w:rsidRPr="00030B4D">
              <w:rPr>
                <w:rFonts w:ascii="Verdana" w:hAnsi="Verdana" w:cs="Tahoma"/>
                <w:b/>
                <w:sz w:val="22"/>
                <w:szCs w:val="22"/>
              </w:rPr>
              <w:lastRenderedPageBreak/>
              <w:t>3b.</w:t>
            </w:r>
            <w:r w:rsidR="00BD347E" w:rsidRPr="00030B4D">
              <w:rPr>
                <w:rFonts w:ascii="Verdana" w:hAnsi="Verdana" w:cs="Tahoma"/>
                <w:b/>
                <w:sz w:val="22"/>
                <w:szCs w:val="22"/>
              </w:rPr>
              <w:tab/>
            </w:r>
            <w:r w:rsidR="00030B4D" w:rsidRPr="00030B4D">
              <w:rPr>
                <w:rFonts w:ascii="Verdana" w:hAnsi="Verdana" w:cs="Tahoma"/>
                <w:b/>
                <w:sz w:val="22"/>
                <w:szCs w:val="22"/>
              </w:rPr>
              <w:t>What steps do I need to take to</w:t>
            </w:r>
            <w:r w:rsidR="00867452" w:rsidRPr="00030B4D">
              <w:rPr>
                <w:rFonts w:ascii="Verdana" w:hAnsi="Verdana" w:cs="Tahoma"/>
                <w:b/>
                <w:sz w:val="22"/>
                <w:szCs w:val="22"/>
              </w:rPr>
              <w:t xml:space="preserve"> achieve th</w:t>
            </w:r>
            <w:r w:rsidR="0082386A" w:rsidRPr="00030B4D">
              <w:rPr>
                <w:rFonts w:ascii="Verdana" w:hAnsi="Verdana" w:cs="Tahoma"/>
                <w:b/>
                <w:sz w:val="22"/>
                <w:szCs w:val="22"/>
              </w:rPr>
              <w:t>ese</w:t>
            </w:r>
            <w:r w:rsidR="00867452" w:rsidRPr="00030B4D">
              <w:rPr>
                <w:rFonts w:ascii="Verdana" w:hAnsi="Verdana" w:cs="Tahoma"/>
                <w:b/>
                <w:sz w:val="22"/>
                <w:szCs w:val="22"/>
              </w:rPr>
              <w:t xml:space="preserve"> objective</w:t>
            </w:r>
            <w:r w:rsidR="001C25CE" w:rsidRPr="00030B4D">
              <w:rPr>
                <w:rFonts w:ascii="Verdana" w:hAnsi="Verdana" w:cs="Tahoma"/>
                <w:b/>
                <w:sz w:val="22"/>
                <w:szCs w:val="22"/>
              </w:rPr>
              <w:t>s</w:t>
            </w:r>
            <w:r w:rsidR="00030B4D" w:rsidRPr="00030B4D">
              <w:rPr>
                <w:rFonts w:ascii="Verdana" w:hAnsi="Verdana" w:cs="Tahoma"/>
                <w:b/>
                <w:sz w:val="22"/>
                <w:szCs w:val="22"/>
              </w:rPr>
              <w:t xml:space="preserve"> and </w:t>
            </w:r>
            <w:r w:rsidR="00867452" w:rsidRPr="00030B4D">
              <w:rPr>
                <w:rFonts w:ascii="Verdana" w:hAnsi="Verdana" w:cs="Tahoma"/>
                <w:b/>
                <w:sz w:val="22"/>
                <w:szCs w:val="22"/>
              </w:rPr>
              <w:t>by when?</w:t>
            </w:r>
          </w:p>
          <w:p w14:paraId="166CEAF2" w14:textId="77777777" w:rsidR="00867452" w:rsidRPr="00030B4D" w:rsidRDefault="00867452" w:rsidP="00411DA1">
            <w:pPr>
              <w:spacing w:line="276" w:lineRule="auto"/>
              <w:rPr>
                <w:rFonts w:ascii="Verdana" w:hAnsi="Verdana" w:cs="Tahoma"/>
                <w:b/>
                <w:sz w:val="22"/>
                <w:szCs w:val="22"/>
              </w:rPr>
            </w:pPr>
          </w:p>
          <w:p w14:paraId="6B7E053A" w14:textId="77777777" w:rsidR="00867452" w:rsidRPr="00030B4D" w:rsidRDefault="00867452" w:rsidP="00411DA1">
            <w:pPr>
              <w:spacing w:line="276" w:lineRule="auto"/>
              <w:rPr>
                <w:rFonts w:ascii="Verdana" w:hAnsi="Verdana" w:cs="Tahoma"/>
                <w:b/>
                <w:sz w:val="22"/>
                <w:szCs w:val="22"/>
              </w:rPr>
            </w:pPr>
          </w:p>
          <w:p w14:paraId="5C9B6E91" w14:textId="77777777" w:rsidR="00867452" w:rsidRPr="00030B4D" w:rsidRDefault="00867452" w:rsidP="00411DA1">
            <w:pPr>
              <w:spacing w:line="276" w:lineRule="auto"/>
              <w:rPr>
                <w:rFonts w:ascii="Verdana" w:hAnsi="Verdana" w:cs="Tahoma"/>
                <w:b/>
                <w:sz w:val="22"/>
                <w:szCs w:val="22"/>
              </w:rPr>
            </w:pPr>
          </w:p>
          <w:p w14:paraId="51ED8B1D" w14:textId="77777777" w:rsidR="00B50E92" w:rsidRPr="00030B4D" w:rsidRDefault="00B50E92" w:rsidP="00411DA1">
            <w:pPr>
              <w:spacing w:line="276" w:lineRule="auto"/>
              <w:rPr>
                <w:rFonts w:ascii="Verdana" w:hAnsi="Verdana" w:cs="Tahoma"/>
                <w:b/>
                <w:sz w:val="22"/>
                <w:szCs w:val="22"/>
              </w:rPr>
            </w:pPr>
          </w:p>
          <w:p w14:paraId="20FEBA98" w14:textId="77777777" w:rsidR="00B50E92" w:rsidRPr="00030B4D" w:rsidRDefault="00B50E92" w:rsidP="00411DA1">
            <w:pPr>
              <w:spacing w:line="276" w:lineRule="auto"/>
              <w:rPr>
                <w:rFonts w:ascii="Verdana" w:hAnsi="Verdana" w:cs="Tahoma"/>
                <w:b/>
                <w:sz w:val="22"/>
                <w:szCs w:val="22"/>
              </w:rPr>
            </w:pPr>
          </w:p>
          <w:p w14:paraId="674911A3" w14:textId="77777777" w:rsidR="00B50E92" w:rsidRPr="00030B4D" w:rsidRDefault="00B50E92" w:rsidP="00411DA1">
            <w:pPr>
              <w:spacing w:line="276" w:lineRule="auto"/>
              <w:rPr>
                <w:rFonts w:ascii="Verdana" w:hAnsi="Verdana" w:cs="Tahoma"/>
                <w:b/>
                <w:sz w:val="22"/>
                <w:szCs w:val="22"/>
              </w:rPr>
            </w:pPr>
          </w:p>
          <w:p w14:paraId="793691CC" w14:textId="77777777" w:rsidR="00867452" w:rsidRPr="00030B4D" w:rsidRDefault="00867452" w:rsidP="00411DA1">
            <w:pPr>
              <w:spacing w:line="276" w:lineRule="auto"/>
              <w:rPr>
                <w:rFonts w:ascii="Verdana" w:hAnsi="Verdana" w:cs="Tahoma"/>
                <w:b/>
                <w:sz w:val="22"/>
                <w:szCs w:val="22"/>
              </w:rPr>
            </w:pPr>
          </w:p>
          <w:p w14:paraId="3D843B6A" w14:textId="77777777" w:rsidR="00867452" w:rsidRPr="00030B4D" w:rsidRDefault="00867452" w:rsidP="00411DA1">
            <w:pPr>
              <w:spacing w:line="276" w:lineRule="auto"/>
              <w:rPr>
                <w:rFonts w:ascii="Verdana" w:hAnsi="Verdana" w:cs="Tahoma"/>
                <w:b/>
                <w:sz w:val="22"/>
                <w:szCs w:val="22"/>
              </w:rPr>
            </w:pPr>
          </w:p>
          <w:p w14:paraId="14E8388A" w14:textId="77777777" w:rsidR="00867452" w:rsidRPr="00030B4D" w:rsidRDefault="00867452" w:rsidP="00411DA1">
            <w:pPr>
              <w:spacing w:line="276" w:lineRule="auto"/>
              <w:rPr>
                <w:rFonts w:ascii="Verdana" w:hAnsi="Verdana" w:cs="Tahoma"/>
                <w:b/>
                <w:sz w:val="22"/>
                <w:szCs w:val="22"/>
              </w:rPr>
            </w:pPr>
          </w:p>
          <w:p w14:paraId="2BCDB03E" w14:textId="77777777" w:rsidR="00867452" w:rsidRPr="00030B4D" w:rsidRDefault="00867452" w:rsidP="00411DA1">
            <w:pPr>
              <w:spacing w:line="276" w:lineRule="auto"/>
              <w:rPr>
                <w:rFonts w:ascii="Verdana" w:hAnsi="Verdana" w:cs="Tahoma"/>
                <w:b/>
                <w:sz w:val="22"/>
                <w:szCs w:val="22"/>
              </w:rPr>
            </w:pPr>
          </w:p>
          <w:p w14:paraId="0CEF1783" w14:textId="77777777" w:rsidR="00867452" w:rsidRPr="00030B4D" w:rsidRDefault="00867452" w:rsidP="00411DA1">
            <w:pPr>
              <w:spacing w:line="276" w:lineRule="auto"/>
              <w:rPr>
                <w:rFonts w:ascii="Verdana" w:hAnsi="Verdana" w:cs="Tahoma"/>
                <w:b/>
                <w:sz w:val="22"/>
                <w:szCs w:val="22"/>
              </w:rPr>
            </w:pPr>
          </w:p>
          <w:p w14:paraId="4B65C006" w14:textId="77777777" w:rsidR="00867452" w:rsidRPr="00030B4D" w:rsidRDefault="00867452" w:rsidP="00867452">
            <w:pPr>
              <w:spacing w:line="276" w:lineRule="auto"/>
              <w:rPr>
                <w:rFonts w:ascii="Verdana" w:hAnsi="Verdana" w:cs="Tahoma"/>
                <w:b/>
                <w:sz w:val="22"/>
                <w:szCs w:val="22"/>
              </w:rPr>
            </w:pPr>
          </w:p>
        </w:tc>
      </w:tr>
    </w:tbl>
    <w:p w14:paraId="0DED71F0" w14:textId="77777777" w:rsidR="00B50E92" w:rsidRDefault="00B50E92" w:rsidP="00411DA1">
      <w:pPr>
        <w:spacing w:line="276" w:lineRule="auto"/>
        <w:jc w:val="both"/>
        <w:rPr>
          <w:rFonts w:ascii="Verdana" w:hAnsi="Verdana"/>
          <w:sz w:val="22"/>
          <w:szCs w:val="22"/>
        </w:rPr>
      </w:pPr>
    </w:p>
    <w:p w14:paraId="6938AF1F" w14:textId="77777777" w:rsidR="00833B8B" w:rsidRDefault="00542E2B" w:rsidP="00411DA1">
      <w:pPr>
        <w:spacing w:line="276" w:lineRule="auto"/>
        <w:jc w:val="both"/>
        <w:rPr>
          <w:rFonts w:ascii="Verdana" w:hAnsi="Verdana"/>
          <w:sz w:val="22"/>
          <w:szCs w:val="22"/>
        </w:rPr>
      </w:pPr>
      <w:r>
        <w:rPr>
          <w:rFonts w:ascii="Verdana" w:hAnsi="Verdan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833B8B" w:rsidRPr="004B72E9" w14:paraId="1BAB863E" w14:textId="77777777" w:rsidTr="004B72E9">
        <w:tc>
          <w:tcPr>
            <w:tcW w:w="10562" w:type="dxa"/>
            <w:shd w:val="clear" w:color="auto" w:fill="auto"/>
          </w:tcPr>
          <w:p w14:paraId="3EA3152C" w14:textId="77777777" w:rsidR="00833B8B" w:rsidRPr="00BD347E" w:rsidRDefault="00540907" w:rsidP="00085246">
            <w:pPr>
              <w:spacing w:line="276" w:lineRule="auto"/>
              <w:ind w:left="720" w:hanging="720"/>
              <w:jc w:val="both"/>
              <w:rPr>
                <w:rFonts w:ascii="Verdana" w:hAnsi="Verdana"/>
                <w:b/>
                <w:color w:val="FF0000"/>
                <w:sz w:val="22"/>
                <w:szCs w:val="22"/>
              </w:rPr>
            </w:pPr>
            <w:r>
              <w:rPr>
                <w:rFonts w:ascii="Verdana" w:hAnsi="Verdana"/>
                <w:b/>
                <w:sz w:val="22"/>
                <w:szCs w:val="22"/>
              </w:rPr>
              <w:lastRenderedPageBreak/>
              <w:t>4a.</w:t>
            </w:r>
            <w:r w:rsidR="00BD347E">
              <w:rPr>
                <w:rFonts w:ascii="Verdana" w:hAnsi="Verdana"/>
                <w:b/>
                <w:sz w:val="22"/>
                <w:szCs w:val="22"/>
              </w:rPr>
              <w:tab/>
            </w:r>
            <w:r w:rsidR="00191EB4">
              <w:rPr>
                <w:rFonts w:ascii="Verdana" w:hAnsi="Verdana"/>
                <w:b/>
                <w:sz w:val="22"/>
                <w:szCs w:val="22"/>
              </w:rPr>
              <w:t xml:space="preserve">Do I need </w:t>
            </w:r>
            <w:r w:rsidR="00BD347E" w:rsidRPr="00055F75">
              <w:rPr>
                <w:rFonts w:ascii="Verdana" w:hAnsi="Verdana"/>
                <w:b/>
                <w:color w:val="000000"/>
                <w:sz w:val="22"/>
                <w:szCs w:val="22"/>
              </w:rPr>
              <w:t>to develop wider aspects of my ministry not yet covered, whether in or outside of the</w:t>
            </w:r>
            <w:r w:rsidR="00191EB4" w:rsidRPr="00055F75">
              <w:rPr>
                <w:rFonts w:ascii="Verdana" w:hAnsi="Verdana"/>
                <w:b/>
                <w:color w:val="000000"/>
                <w:sz w:val="22"/>
                <w:szCs w:val="22"/>
              </w:rPr>
              <w:t xml:space="preserve"> parish?</w:t>
            </w:r>
            <w:r w:rsidR="00191EB4" w:rsidRPr="00BD347E">
              <w:rPr>
                <w:rFonts w:ascii="Verdana" w:hAnsi="Verdana"/>
                <w:b/>
                <w:color w:val="FF0000"/>
                <w:sz w:val="22"/>
                <w:szCs w:val="22"/>
              </w:rPr>
              <w:t xml:space="preserve"> </w:t>
            </w:r>
          </w:p>
          <w:p w14:paraId="11701BD1" w14:textId="77777777" w:rsidR="00833B8B" w:rsidRPr="004B72E9" w:rsidRDefault="00833B8B" w:rsidP="004B72E9">
            <w:pPr>
              <w:spacing w:line="276" w:lineRule="auto"/>
              <w:jc w:val="both"/>
              <w:rPr>
                <w:rFonts w:ascii="Verdana" w:hAnsi="Verdana"/>
                <w:sz w:val="22"/>
                <w:szCs w:val="22"/>
              </w:rPr>
            </w:pPr>
          </w:p>
          <w:p w14:paraId="14E7EACF" w14:textId="77777777" w:rsidR="00833B8B" w:rsidRDefault="00833B8B" w:rsidP="004B72E9">
            <w:pPr>
              <w:spacing w:line="276" w:lineRule="auto"/>
              <w:jc w:val="both"/>
              <w:rPr>
                <w:rFonts w:ascii="Verdana" w:hAnsi="Verdana"/>
                <w:sz w:val="22"/>
                <w:szCs w:val="22"/>
              </w:rPr>
            </w:pPr>
          </w:p>
          <w:p w14:paraId="2027BE6C" w14:textId="77777777" w:rsidR="0082386A" w:rsidRPr="004B72E9" w:rsidRDefault="0082386A" w:rsidP="004B72E9">
            <w:pPr>
              <w:spacing w:line="276" w:lineRule="auto"/>
              <w:jc w:val="both"/>
              <w:rPr>
                <w:rFonts w:ascii="Verdana" w:hAnsi="Verdana"/>
                <w:sz w:val="22"/>
                <w:szCs w:val="22"/>
              </w:rPr>
            </w:pPr>
          </w:p>
          <w:p w14:paraId="2FC10A0E" w14:textId="77777777" w:rsidR="00833B8B" w:rsidRPr="004B72E9" w:rsidRDefault="00833B8B" w:rsidP="004B72E9">
            <w:pPr>
              <w:spacing w:line="276" w:lineRule="auto"/>
              <w:jc w:val="both"/>
              <w:rPr>
                <w:rFonts w:ascii="Verdana" w:hAnsi="Verdana"/>
                <w:sz w:val="22"/>
                <w:szCs w:val="22"/>
              </w:rPr>
            </w:pPr>
          </w:p>
        </w:tc>
      </w:tr>
      <w:tr w:rsidR="00833B8B" w:rsidRPr="004B72E9" w14:paraId="1D85A480" w14:textId="77777777" w:rsidTr="004B72E9">
        <w:tc>
          <w:tcPr>
            <w:tcW w:w="10562" w:type="dxa"/>
            <w:shd w:val="clear" w:color="auto" w:fill="auto"/>
          </w:tcPr>
          <w:p w14:paraId="1E49B31F" w14:textId="77777777" w:rsidR="00833B8B" w:rsidRPr="004B72E9" w:rsidRDefault="00540907" w:rsidP="004B72E9">
            <w:pPr>
              <w:spacing w:line="276" w:lineRule="auto"/>
              <w:jc w:val="both"/>
              <w:rPr>
                <w:rFonts w:ascii="Verdana" w:hAnsi="Verdana"/>
                <w:b/>
                <w:sz w:val="22"/>
                <w:szCs w:val="22"/>
              </w:rPr>
            </w:pPr>
            <w:r>
              <w:rPr>
                <w:rFonts w:ascii="Verdana" w:hAnsi="Verdana"/>
                <w:b/>
                <w:sz w:val="22"/>
                <w:szCs w:val="22"/>
              </w:rPr>
              <w:t>4b.</w:t>
            </w:r>
            <w:r w:rsidR="00BD347E">
              <w:rPr>
                <w:rFonts w:ascii="Verdana" w:hAnsi="Verdana"/>
                <w:b/>
                <w:sz w:val="22"/>
                <w:szCs w:val="22"/>
              </w:rPr>
              <w:tab/>
            </w:r>
            <w:r w:rsidR="00030B4D">
              <w:rPr>
                <w:rFonts w:ascii="Verdana" w:hAnsi="Verdana"/>
                <w:b/>
                <w:sz w:val="22"/>
                <w:szCs w:val="22"/>
              </w:rPr>
              <w:t>What steps do I need to take to</w:t>
            </w:r>
            <w:r w:rsidR="00833B8B" w:rsidRPr="004B72E9">
              <w:rPr>
                <w:rFonts w:ascii="Verdana" w:hAnsi="Verdana"/>
                <w:b/>
                <w:sz w:val="22"/>
                <w:szCs w:val="22"/>
              </w:rPr>
              <w:t xml:space="preserve"> achieve this objective, and by when?</w:t>
            </w:r>
          </w:p>
          <w:p w14:paraId="0C696164" w14:textId="77777777" w:rsidR="00833B8B" w:rsidRPr="004B72E9" w:rsidRDefault="00833B8B" w:rsidP="004B72E9">
            <w:pPr>
              <w:spacing w:line="276" w:lineRule="auto"/>
              <w:jc w:val="both"/>
              <w:rPr>
                <w:rFonts w:ascii="Verdana" w:hAnsi="Verdana"/>
                <w:sz w:val="22"/>
                <w:szCs w:val="22"/>
              </w:rPr>
            </w:pPr>
          </w:p>
          <w:p w14:paraId="41C9E47D" w14:textId="77777777" w:rsidR="00833B8B" w:rsidRPr="004B72E9" w:rsidRDefault="00833B8B" w:rsidP="004B72E9">
            <w:pPr>
              <w:spacing w:line="276" w:lineRule="auto"/>
              <w:jc w:val="both"/>
              <w:rPr>
                <w:rFonts w:ascii="Verdana" w:hAnsi="Verdana"/>
                <w:sz w:val="22"/>
                <w:szCs w:val="22"/>
              </w:rPr>
            </w:pPr>
          </w:p>
          <w:p w14:paraId="794F5ADC" w14:textId="77777777" w:rsidR="00833B8B" w:rsidRPr="004B72E9" w:rsidRDefault="00833B8B" w:rsidP="004B72E9">
            <w:pPr>
              <w:spacing w:line="276" w:lineRule="auto"/>
              <w:jc w:val="both"/>
              <w:rPr>
                <w:rFonts w:ascii="Verdana" w:hAnsi="Verdana"/>
                <w:sz w:val="22"/>
                <w:szCs w:val="22"/>
              </w:rPr>
            </w:pPr>
          </w:p>
          <w:p w14:paraId="745DA6C0" w14:textId="77777777" w:rsidR="00833B8B" w:rsidRPr="004B72E9" w:rsidRDefault="00833B8B" w:rsidP="004B72E9">
            <w:pPr>
              <w:spacing w:line="276" w:lineRule="auto"/>
              <w:jc w:val="both"/>
              <w:rPr>
                <w:rFonts w:ascii="Verdana" w:hAnsi="Verdana"/>
                <w:sz w:val="22"/>
                <w:szCs w:val="22"/>
              </w:rPr>
            </w:pPr>
          </w:p>
          <w:p w14:paraId="47D30544" w14:textId="77777777" w:rsidR="00833B8B" w:rsidRPr="004B72E9" w:rsidRDefault="00833B8B" w:rsidP="004B72E9">
            <w:pPr>
              <w:spacing w:line="276" w:lineRule="auto"/>
              <w:jc w:val="both"/>
              <w:rPr>
                <w:rFonts w:ascii="Verdana" w:hAnsi="Verdana"/>
                <w:sz w:val="22"/>
                <w:szCs w:val="22"/>
              </w:rPr>
            </w:pPr>
          </w:p>
          <w:p w14:paraId="057DE2BD" w14:textId="77777777" w:rsidR="00833B8B" w:rsidRPr="004B72E9" w:rsidRDefault="00833B8B" w:rsidP="004B72E9">
            <w:pPr>
              <w:spacing w:line="276" w:lineRule="auto"/>
              <w:jc w:val="both"/>
              <w:rPr>
                <w:rFonts w:ascii="Verdana" w:hAnsi="Verdana"/>
                <w:sz w:val="22"/>
                <w:szCs w:val="22"/>
              </w:rPr>
            </w:pPr>
          </w:p>
          <w:p w14:paraId="497028C1" w14:textId="77777777" w:rsidR="00833B8B" w:rsidRPr="004B72E9" w:rsidRDefault="00833B8B" w:rsidP="004B72E9">
            <w:pPr>
              <w:spacing w:line="276" w:lineRule="auto"/>
              <w:jc w:val="both"/>
              <w:rPr>
                <w:rFonts w:ascii="Verdana" w:hAnsi="Verdana"/>
                <w:sz w:val="22"/>
                <w:szCs w:val="22"/>
              </w:rPr>
            </w:pPr>
          </w:p>
          <w:p w14:paraId="6ED84183" w14:textId="77777777" w:rsidR="00833B8B" w:rsidRPr="004B72E9" w:rsidRDefault="00833B8B" w:rsidP="004B72E9">
            <w:pPr>
              <w:spacing w:line="276" w:lineRule="auto"/>
              <w:jc w:val="both"/>
              <w:rPr>
                <w:rFonts w:ascii="Verdana" w:hAnsi="Verdana"/>
                <w:sz w:val="22"/>
                <w:szCs w:val="22"/>
              </w:rPr>
            </w:pPr>
          </w:p>
          <w:p w14:paraId="795630C7" w14:textId="77777777" w:rsidR="00833B8B" w:rsidRPr="004B72E9" w:rsidRDefault="00833B8B" w:rsidP="004B72E9">
            <w:pPr>
              <w:spacing w:line="276" w:lineRule="auto"/>
              <w:jc w:val="both"/>
              <w:rPr>
                <w:rFonts w:ascii="Verdana" w:hAnsi="Verdana"/>
                <w:sz w:val="22"/>
                <w:szCs w:val="22"/>
              </w:rPr>
            </w:pPr>
          </w:p>
          <w:p w14:paraId="7A9A3B99" w14:textId="77777777" w:rsidR="00833B8B" w:rsidRPr="004B72E9" w:rsidRDefault="00833B8B" w:rsidP="004B72E9">
            <w:pPr>
              <w:spacing w:line="276" w:lineRule="auto"/>
              <w:jc w:val="both"/>
              <w:rPr>
                <w:rFonts w:ascii="Verdana" w:hAnsi="Verdana"/>
                <w:sz w:val="22"/>
                <w:szCs w:val="22"/>
              </w:rPr>
            </w:pPr>
          </w:p>
          <w:p w14:paraId="09ED5FC9" w14:textId="77777777" w:rsidR="00833B8B" w:rsidRPr="004B72E9" w:rsidRDefault="00833B8B" w:rsidP="004B72E9">
            <w:pPr>
              <w:spacing w:line="276" w:lineRule="auto"/>
              <w:jc w:val="both"/>
              <w:rPr>
                <w:rFonts w:ascii="Verdana" w:hAnsi="Verdana"/>
                <w:sz w:val="22"/>
                <w:szCs w:val="22"/>
              </w:rPr>
            </w:pPr>
          </w:p>
          <w:p w14:paraId="72805797" w14:textId="77777777" w:rsidR="00833B8B" w:rsidRPr="004B72E9" w:rsidRDefault="00833B8B" w:rsidP="004B72E9">
            <w:pPr>
              <w:spacing w:line="276" w:lineRule="auto"/>
              <w:jc w:val="both"/>
              <w:rPr>
                <w:rFonts w:ascii="Verdana" w:hAnsi="Verdana"/>
                <w:sz w:val="22"/>
                <w:szCs w:val="22"/>
              </w:rPr>
            </w:pPr>
          </w:p>
          <w:p w14:paraId="40AD3730" w14:textId="77777777" w:rsidR="00833B8B" w:rsidRPr="004B72E9" w:rsidRDefault="00833B8B" w:rsidP="004B72E9">
            <w:pPr>
              <w:spacing w:line="276" w:lineRule="auto"/>
              <w:jc w:val="both"/>
              <w:rPr>
                <w:rFonts w:ascii="Verdana" w:hAnsi="Verdana"/>
                <w:sz w:val="22"/>
                <w:szCs w:val="22"/>
              </w:rPr>
            </w:pPr>
          </w:p>
          <w:p w14:paraId="502B05AD" w14:textId="77777777" w:rsidR="00833B8B" w:rsidRPr="004B72E9" w:rsidRDefault="00833B8B" w:rsidP="004B72E9">
            <w:pPr>
              <w:spacing w:line="276" w:lineRule="auto"/>
              <w:jc w:val="both"/>
              <w:rPr>
                <w:rFonts w:ascii="Verdana" w:hAnsi="Verdana"/>
                <w:sz w:val="22"/>
                <w:szCs w:val="22"/>
              </w:rPr>
            </w:pPr>
          </w:p>
        </w:tc>
      </w:tr>
    </w:tbl>
    <w:p w14:paraId="2B04967F" w14:textId="77777777" w:rsidR="00833B8B" w:rsidRPr="0082386A" w:rsidRDefault="0082386A" w:rsidP="0082386A">
      <w:pPr>
        <w:spacing w:line="276" w:lineRule="auto"/>
        <w:jc w:val="right"/>
        <w:rPr>
          <w:rFonts w:ascii="Verdana" w:hAnsi="Verdana"/>
          <w:i/>
          <w:sz w:val="20"/>
          <w:szCs w:val="22"/>
        </w:rPr>
      </w:pPr>
      <w:r w:rsidRPr="0082386A">
        <w:rPr>
          <w:rFonts w:ascii="Verdana" w:hAnsi="Verdana"/>
          <w:i/>
          <w:sz w:val="20"/>
          <w:szCs w:val="22"/>
        </w:rPr>
        <w:t>Continue on next page</w:t>
      </w:r>
    </w:p>
    <w:p w14:paraId="6A0E515D" w14:textId="77777777" w:rsidR="00833B8B" w:rsidRDefault="00833B8B" w:rsidP="00411DA1">
      <w:pPr>
        <w:spacing w:line="276" w:lineRule="auto"/>
        <w:jc w:val="both"/>
        <w:rPr>
          <w:rFonts w:ascii="Verdana" w:hAnsi="Verdana"/>
          <w:sz w:val="22"/>
          <w:szCs w:val="22"/>
        </w:rPr>
      </w:pPr>
    </w:p>
    <w:p w14:paraId="425444B6" w14:textId="77777777" w:rsidR="00833B8B" w:rsidRDefault="00833B8B" w:rsidP="00411DA1">
      <w:pPr>
        <w:spacing w:line="276" w:lineRule="auto"/>
        <w:jc w:val="both"/>
        <w:rPr>
          <w:rFonts w:ascii="Verdana" w:hAnsi="Verdana"/>
          <w:sz w:val="22"/>
          <w:szCs w:val="22"/>
        </w:rPr>
      </w:pPr>
    </w:p>
    <w:p w14:paraId="35DCD17C" w14:textId="77777777" w:rsidR="00833B8B" w:rsidRDefault="00E44F20" w:rsidP="00411DA1">
      <w:pPr>
        <w:spacing w:line="276" w:lineRule="auto"/>
        <w:jc w:val="both"/>
        <w:rPr>
          <w:rFonts w:ascii="Verdana" w:hAnsi="Verdana"/>
          <w:b/>
          <w:color w:val="323E4F"/>
          <w:sz w:val="22"/>
          <w:szCs w:val="22"/>
        </w:rPr>
      </w:pPr>
      <w:r>
        <w:rPr>
          <w:rFonts w:ascii="Verdana" w:hAnsi="Verdana"/>
          <w:b/>
          <w:color w:val="323E4F"/>
          <w:sz w:val="22"/>
          <w:szCs w:val="22"/>
        </w:rPr>
        <w:t xml:space="preserve"> </w:t>
      </w:r>
    </w:p>
    <w:p w14:paraId="735D53F1" w14:textId="77777777" w:rsidR="000A753C" w:rsidRPr="00B452C3" w:rsidRDefault="00833B8B" w:rsidP="00411DA1">
      <w:pPr>
        <w:spacing w:line="276" w:lineRule="auto"/>
        <w:jc w:val="both"/>
        <w:rPr>
          <w:rFonts w:ascii="Verdana" w:hAnsi="Verdana"/>
          <w:b/>
          <w:color w:val="1F3864"/>
          <w:sz w:val="22"/>
          <w:szCs w:val="22"/>
        </w:rPr>
      </w:pPr>
      <w:r>
        <w:rPr>
          <w:rFonts w:ascii="Verdana" w:hAnsi="Verdana"/>
          <w:b/>
          <w:color w:val="323E4F"/>
          <w:sz w:val="22"/>
          <w:szCs w:val="22"/>
        </w:rPr>
        <w:br w:type="page"/>
      </w:r>
      <w:r w:rsidR="00540907" w:rsidRPr="00B452C3">
        <w:rPr>
          <w:rFonts w:ascii="Verdana" w:hAnsi="Verdana"/>
          <w:b/>
          <w:color w:val="1F3864"/>
          <w:sz w:val="22"/>
          <w:szCs w:val="22"/>
        </w:rPr>
        <w:lastRenderedPageBreak/>
        <w:t>Final reflections</w:t>
      </w:r>
    </w:p>
    <w:p w14:paraId="5E6A32D8" w14:textId="77777777" w:rsidR="000A753C" w:rsidRDefault="000A753C" w:rsidP="00411DA1">
      <w:pPr>
        <w:spacing w:line="276" w:lineRule="auto"/>
        <w:jc w:val="both"/>
        <w:rPr>
          <w:rFonts w:ascii="Verdana" w:hAnsi="Verdana"/>
          <w:sz w:val="22"/>
          <w:szCs w:val="22"/>
        </w:rPr>
      </w:pPr>
    </w:p>
    <w:p w14:paraId="2B2D70B2" w14:textId="77777777" w:rsidR="00242DE9" w:rsidRDefault="00540907" w:rsidP="002E2FCD">
      <w:pPr>
        <w:spacing w:line="276" w:lineRule="auto"/>
        <w:ind w:left="720" w:hanging="720"/>
        <w:jc w:val="both"/>
        <w:rPr>
          <w:rFonts w:ascii="Verdana" w:hAnsi="Verdana"/>
          <w:b/>
          <w:sz w:val="22"/>
          <w:szCs w:val="22"/>
        </w:rPr>
      </w:pPr>
      <w:r>
        <w:rPr>
          <w:rFonts w:ascii="Verdana" w:hAnsi="Verdana"/>
          <w:b/>
          <w:sz w:val="22"/>
          <w:szCs w:val="22"/>
        </w:rPr>
        <w:t>1.</w:t>
      </w:r>
      <w:r>
        <w:rPr>
          <w:rFonts w:ascii="Verdana" w:hAnsi="Verdana"/>
          <w:b/>
          <w:sz w:val="22"/>
          <w:szCs w:val="22"/>
        </w:rPr>
        <w:tab/>
      </w:r>
      <w:r w:rsidR="00242DE9">
        <w:rPr>
          <w:rFonts w:ascii="Verdana" w:hAnsi="Verdana"/>
          <w:b/>
          <w:sz w:val="22"/>
          <w:szCs w:val="22"/>
        </w:rPr>
        <w:t>What training courses/other ministerial development have you undertaken in the past year?</w:t>
      </w:r>
    </w:p>
    <w:p w14:paraId="0949298B" w14:textId="77777777" w:rsidR="00242DE9" w:rsidRDefault="00242DE9" w:rsidP="00411DA1">
      <w:pPr>
        <w:spacing w:line="276" w:lineRule="auto"/>
        <w:jc w:val="both"/>
        <w:rPr>
          <w:rFonts w:ascii="Verdana" w:hAnsi="Verdana"/>
          <w:b/>
          <w:sz w:val="22"/>
          <w:szCs w:val="22"/>
        </w:rPr>
      </w:pPr>
    </w:p>
    <w:p w14:paraId="56CB7AE8" w14:textId="77777777" w:rsidR="00242DE9" w:rsidRDefault="00242DE9" w:rsidP="00411DA1">
      <w:pPr>
        <w:spacing w:line="276" w:lineRule="auto"/>
        <w:jc w:val="both"/>
        <w:rPr>
          <w:rFonts w:ascii="Verdana" w:hAnsi="Verdana"/>
          <w:b/>
          <w:sz w:val="22"/>
          <w:szCs w:val="22"/>
        </w:rPr>
      </w:pPr>
    </w:p>
    <w:p w14:paraId="57370613" w14:textId="77777777" w:rsidR="00242DE9" w:rsidRDefault="00242DE9" w:rsidP="00411DA1">
      <w:pPr>
        <w:spacing w:line="276" w:lineRule="auto"/>
        <w:jc w:val="both"/>
        <w:rPr>
          <w:rFonts w:ascii="Verdana" w:hAnsi="Verdana"/>
          <w:b/>
          <w:sz w:val="22"/>
          <w:szCs w:val="22"/>
        </w:rPr>
      </w:pPr>
    </w:p>
    <w:p w14:paraId="74F0E10A" w14:textId="77777777" w:rsidR="00242DE9" w:rsidRDefault="00242DE9" w:rsidP="00411DA1">
      <w:pPr>
        <w:spacing w:line="276" w:lineRule="auto"/>
        <w:jc w:val="both"/>
        <w:rPr>
          <w:rFonts w:ascii="Verdana" w:hAnsi="Verdana"/>
          <w:b/>
          <w:sz w:val="22"/>
          <w:szCs w:val="22"/>
        </w:rPr>
      </w:pPr>
    </w:p>
    <w:p w14:paraId="57F62A2D" w14:textId="77777777" w:rsidR="00242DE9" w:rsidRDefault="00242DE9" w:rsidP="00411DA1">
      <w:pPr>
        <w:spacing w:line="276" w:lineRule="auto"/>
        <w:jc w:val="both"/>
        <w:rPr>
          <w:rFonts w:ascii="Verdana" w:hAnsi="Verdana"/>
          <w:b/>
          <w:sz w:val="22"/>
          <w:szCs w:val="22"/>
        </w:rPr>
      </w:pPr>
    </w:p>
    <w:p w14:paraId="19BCEFC5" w14:textId="77777777" w:rsidR="00242DE9" w:rsidRDefault="00242DE9" w:rsidP="00411DA1">
      <w:pPr>
        <w:spacing w:line="276" w:lineRule="auto"/>
        <w:jc w:val="both"/>
        <w:rPr>
          <w:rFonts w:ascii="Verdana" w:hAnsi="Verdana"/>
          <w:b/>
          <w:sz w:val="22"/>
          <w:szCs w:val="22"/>
        </w:rPr>
      </w:pPr>
    </w:p>
    <w:p w14:paraId="00470FDE" w14:textId="77777777" w:rsidR="00242DE9" w:rsidRDefault="00242DE9" w:rsidP="00411DA1">
      <w:pPr>
        <w:spacing w:line="276" w:lineRule="auto"/>
        <w:jc w:val="both"/>
        <w:rPr>
          <w:rFonts w:ascii="Verdana" w:hAnsi="Verdana"/>
          <w:b/>
          <w:sz w:val="22"/>
          <w:szCs w:val="22"/>
        </w:rPr>
      </w:pPr>
    </w:p>
    <w:p w14:paraId="41386D13" w14:textId="77777777" w:rsidR="00542E2B" w:rsidRDefault="00540907" w:rsidP="002E2FCD">
      <w:pPr>
        <w:spacing w:line="276" w:lineRule="auto"/>
        <w:ind w:left="720" w:hanging="720"/>
        <w:jc w:val="both"/>
        <w:rPr>
          <w:rFonts w:ascii="Verdana" w:hAnsi="Verdana"/>
          <w:b/>
          <w:sz w:val="22"/>
          <w:szCs w:val="22"/>
        </w:rPr>
      </w:pPr>
      <w:r>
        <w:rPr>
          <w:rFonts w:ascii="Verdana" w:hAnsi="Verdana"/>
          <w:b/>
          <w:sz w:val="22"/>
          <w:szCs w:val="22"/>
        </w:rPr>
        <w:t>2.</w:t>
      </w:r>
      <w:r>
        <w:rPr>
          <w:rFonts w:ascii="Verdana" w:hAnsi="Verdana"/>
          <w:b/>
          <w:sz w:val="22"/>
          <w:szCs w:val="22"/>
        </w:rPr>
        <w:tab/>
      </w:r>
      <w:r w:rsidR="00542E2B" w:rsidRPr="00FE5F50">
        <w:rPr>
          <w:rFonts w:ascii="Verdana" w:hAnsi="Verdana"/>
          <w:b/>
          <w:sz w:val="22"/>
          <w:szCs w:val="22"/>
        </w:rPr>
        <w:t xml:space="preserve">Having set your objectives, is there any specific training or support that you would value </w:t>
      </w:r>
      <w:r w:rsidR="00FE5F50" w:rsidRPr="00FE5F50">
        <w:rPr>
          <w:rFonts w:ascii="Verdana" w:hAnsi="Verdana"/>
          <w:b/>
          <w:sz w:val="22"/>
          <w:szCs w:val="22"/>
        </w:rPr>
        <w:t xml:space="preserve">to help you achieve these </w:t>
      </w:r>
      <w:r w:rsidR="00FE5F50">
        <w:rPr>
          <w:rFonts w:ascii="Verdana" w:hAnsi="Verdana"/>
          <w:b/>
          <w:sz w:val="22"/>
          <w:szCs w:val="22"/>
        </w:rPr>
        <w:t>objectives?</w:t>
      </w:r>
    </w:p>
    <w:p w14:paraId="2CBD38F0" w14:textId="77777777" w:rsidR="00833B8B" w:rsidRDefault="00833B8B" w:rsidP="00411DA1">
      <w:pPr>
        <w:spacing w:line="276" w:lineRule="auto"/>
        <w:jc w:val="both"/>
        <w:rPr>
          <w:rFonts w:ascii="Verdana" w:hAnsi="Verdana"/>
          <w:b/>
          <w:sz w:val="22"/>
          <w:szCs w:val="22"/>
        </w:rPr>
      </w:pPr>
    </w:p>
    <w:p w14:paraId="723E188A" w14:textId="77777777" w:rsidR="00833B8B" w:rsidRDefault="00833B8B" w:rsidP="00411DA1">
      <w:pPr>
        <w:spacing w:line="276" w:lineRule="auto"/>
        <w:jc w:val="both"/>
        <w:rPr>
          <w:rFonts w:ascii="Verdana" w:hAnsi="Verdana"/>
          <w:b/>
          <w:sz w:val="22"/>
          <w:szCs w:val="22"/>
        </w:rPr>
      </w:pPr>
    </w:p>
    <w:p w14:paraId="53405FAA" w14:textId="77777777" w:rsidR="00833B8B" w:rsidRDefault="00833B8B" w:rsidP="00411DA1">
      <w:pPr>
        <w:spacing w:line="276" w:lineRule="auto"/>
        <w:jc w:val="both"/>
        <w:rPr>
          <w:rFonts w:ascii="Verdana" w:hAnsi="Verdana"/>
          <w:b/>
          <w:sz w:val="22"/>
          <w:szCs w:val="22"/>
        </w:rPr>
      </w:pPr>
    </w:p>
    <w:p w14:paraId="67A2EE92" w14:textId="77777777" w:rsidR="00833B8B" w:rsidRPr="00FE5F50" w:rsidRDefault="00833B8B" w:rsidP="00411DA1">
      <w:pPr>
        <w:spacing w:line="276" w:lineRule="auto"/>
        <w:jc w:val="both"/>
        <w:rPr>
          <w:rFonts w:ascii="Verdana" w:hAnsi="Verdana"/>
          <w:b/>
          <w:sz w:val="22"/>
          <w:szCs w:val="22"/>
        </w:rPr>
      </w:pPr>
    </w:p>
    <w:p w14:paraId="70A753DE" w14:textId="77777777" w:rsidR="00FE5F50" w:rsidRDefault="00FE5F50" w:rsidP="00411DA1">
      <w:pPr>
        <w:spacing w:line="276" w:lineRule="auto"/>
        <w:jc w:val="both"/>
        <w:rPr>
          <w:rFonts w:ascii="Verdana" w:hAnsi="Verdana"/>
          <w:sz w:val="22"/>
          <w:szCs w:val="22"/>
        </w:rPr>
      </w:pPr>
    </w:p>
    <w:p w14:paraId="5E495D03" w14:textId="77777777" w:rsidR="00FE5F50" w:rsidRDefault="00FE5F50" w:rsidP="00411DA1">
      <w:pPr>
        <w:spacing w:line="276" w:lineRule="auto"/>
        <w:jc w:val="both"/>
        <w:rPr>
          <w:rFonts w:ascii="Verdana" w:hAnsi="Verdana"/>
          <w:sz w:val="22"/>
          <w:szCs w:val="22"/>
        </w:rPr>
      </w:pPr>
    </w:p>
    <w:p w14:paraId="3F82358D" w14:textId="77777777" w:rsidR="00FE5F50" w:rsidRDefault="00FE5F50" w:rsidP="00411DA1">
      <w:pPr>
        <w:spacing w:line="276" w:lineRule="auto"/>
        <w:jc w:val="both"/>
        <w:rPr>
          <w:rFonts w:ascii="Verdana" w:hAnsi="Verdana"/>
          <w:sz w:val="22"/>
          <w:szCs w:val="22"/>
        </w:rPr>
      </w:pPr>
    </w:p>
    <w:p w14:paraId="014D2690" w14:textId="77777777" w:rsidR="00FE5F50" w:rsidRDefault="00FE5F50" w:rsidP="00411DA1">
      <w:pPr>
        <w:spacing w:line="276" w:lineRule="auto"/>
        <w:jc w:val="both"/>
        <w:rPr>
          <w:rFonts w:ascii="Verdana" w:hAnsi="Verdana"/>
          <w:sz w:val="22"/>
          <w:szCs w:val="22"/>
        </w:rPr>
      </w:pPr>
    </w:p>
    <w:p w14:paraId="07CD089B" w14:textId="77777777" w:rsidR="00FE5F50" w:rsidRDefault="00FE5F50" w:rsidP="00411DA1">
      <w:pPr>
        <w:spacing w:line="276" w:lineRule="auto"/>
        <w:jc w:val="both"/>
        <w:rPr>
          <w:rFonts w:ascii="Verdana" w:hAnsi="Verdana"/>
          <w:sz w:val="22"/>
          <w:szCs w:val="22"/>
        </w:rPr>
      </w:pPr>
    </w:p>
    <w:p w14:paraId="5FCFCED1" w14:textId="77777777" w:rsidR="00FE5F50" w:rsidRDefault="00FE5F50" w:rsidP="00411DA1">
      <w:pPr>
        <w:spacing w:line="276" w:lineRule="auto"/>
        <w:jc w:val="both"/>
        <w:rPr>
          <w:rFonts w:ascii="Verdana" w:hAnsi="Verdana"/>
          <w:sz w:val="22"/>
          <w:szCs w:val="22"/>
        </w:rPr>
      </w:pPr>
    </w:p>
    <w:p w14:paraId="423E0938" w14:textId="77777777" w:rsidR="00FE5F50" w:rsidRDefault="00FE5F50" w:rsidP="00411DA1">
      <w:pPr>
        <w:spacing w:line="276" w:lineRule="auto"/>
        <w:jc w:val="both"/>
        <w:rPr>
          <w:rFonts w:ascii="Verdana" w:hAnsi="Verdana"/>
          <w:sz w:val="22"/>
          <w:szCs w:val="22"/>
        </w:rPr>
      </w:pPr>
    </w:p>
    <w:p w14:paraId="60F4910B" w14:textId="77777777" w:rsidR="00FE5F50" w:rsidRDefault="00FE5F50" w:rsidP="00411DA1">
      <w:pPr>
        <w:spacing w:line="276" w:lineRule="auto"/>
        <w:jc w:val="both"/>
        <w:rPr>
          <w:rFonts w:ascii="Verdana" w:hAnsi="Verdana"/>
          <w:sz w:val="22"/>
          <w:szCs w:val="22"/>
        </w:rPr>
      </w:pPr>
    </w:p>
    <w:p w14:paraId="216D3BD3" w14:textId="77777777" w:rsidR="00FE5F50" w:rsidRPr="00FE5F50" w:rsidRDefault="00540907" w:rsidP="002E2FCD">
      <w:pPr>
        <w:spacing w:line="276" w:lineRule="auto"/>
        <w:ind w:left="720" w:hanging="720"/>
        <w:jc w:val="both"/>
        <w:rPr>
          <w:rFonts w:ascii="Verdana" w:hAnsi="Verdana"/>
          <w:b/>
          <w:sz w:val="22"/>
          <w:szCs w:val="22"/>
        </w:rPr>
      </w:pPr>
      <w:r>
        <w:rPr>
          <w:rFonts w:ascii="Verdana" w:hAnsi="Verdana"/>
          <w:b/>
          <w:sz w:val="22"/>
          <w:szCs w:val="22"/>
        </w:rPr>
        <w:lastRenderedPageBreak/>
        <w:t>3.</w:t>
      </w:r>
      <w:r>
        <w:rPr>
          <w:rFonts w:ascii="Verdana" w:hAnsi="Verdana"/>
          <w:b/>
          <w:sz w:val="22"/>
          <w:szCs w:val="22"/>
        </w:rPr>
        <w:tab/>
      </w:r>
      <w:r w:rsidR="00FE5F50" w:rsidRPr="00FE5F50">
        <w:rPr>
          <w:rFonts w:ascii="Verdana" w:hAnsi="Verdana"/>
          <w:b/>
          <w:sz w:val="22"/>
          <w:szCs w:val="22"/>
        </w:rPr>
        <w:t>Are there any other issues</w:t>
      </w:r>
      <w:r w:rsidR="00FE5F50">
        <w:rPr>
          <w:rFonts w:ascii="Verdana" w:hAnsi="Verdana"/>
          <w:b/>
          <w:sz w:val="22"/>
          <w:szCs w:val="22"/>
        </w:rPr>
        <w:t>, not already covered within your MDR,</w:t>
      </w:r>
      <w:r w:rsidR="000A753C">
        <w:rPr>
          <w:rFonts w:ascii="Verdana" w:hAnsi="Verdana"/>
          <w:b/>
          <w:sz w:val="22"/>
          <w:szCs w:val="22"/>
        </w:rPr>
        <w:t xml:space="preserve"> </w:t>
      </w:r>
      <w:r w:rsidR="00FE5F50" w:rsidRPr="00FE5F50">
        <w:rPr>
          <w:rFonts w:ascii="Verdana" w:hAnsi="Verdana"/>
          <w:b/>
          <w:sz w:val="22"/>
          <w:szCs w:val="22"/>
        </w:rPr>
        <w:t>that you would like to discuss in your meeting with the Bishop?</w:t>
      </w:r>
    </w:p>
    <w:p w14:paraId="769CC58C" w14:textId="77777777" w:rsidR="00542E2B" w:rsidRDefault="00542E2B" w:rsidP="00411DA1">
      <w:pPr>
        <w:spacing w:line="276" w:lineRule="auto"/>
        <w:jc w:val="both"/>
        <w:rPr>
          <w:rFonts w:ascii="Verdana" w:hAnsi="Verdana"/>
          <w:sz w:val="22"/>
          <w:szCs w:val="22"/>
        </w:rPr>
      </w:pPr>
    </w:p>
    <w:p w14:paraId="77537907" w14:textId="77777777" w:rsidR="00542E2B" w:rsidRDefault="00542E2B" w:rsidP="00411DA1">
      <w:pPr>
        <w:spacing w:line="276" w:lineRule="auto"/>
        <w:jc w:val="both"/>
        <w:rPr>
          <w:rFonts w:ascii="Verdana" w:hAnsi="Verdana"/>
          <w:sz w:val="22"/>
          <w:szCs w:val="22"/>
        </w:rPr>
      </w:pPr>
    </w:p>
    <w:p w14:paraId="5856F468" w14:textId="77777777" w:rsidR="00542E2B" w:rsidRDefault="00542E2B" w:rsidP="00411DA1">
      <w:pPr>
        <w:spacing w:line="276" w:lineRule="auto"/>
        <w:jc w:val="both"/>
        <w:rPr>
          <w:rFonts w:ascii="Verdana" w:hAnsi="Verdana"/>
          <w:sz w:val="22"/>
          <w:szCs w:val="22"/>
        </w:rPr>
      </w:pPr>
    </w:p>
    <w:p w14:paraId="1AEB2528" w14:textId="77777777" w:rsidR="00542E2B" w:rsidRDefault="00542E2B" w:rsidP="00411DA1">
      <w:pPr>
        <w:spacing w:line="276" w:lineRule="auto"/>
        <w:jc w:val="both"/>
        <w:rPr>
          <w:rFonts w:ascii="Verdana" w:hAnsi="Verdana"/>
          <w:sz w:val="22"/>
          <w:szCs w:val="22"/>
        </w:rPr>
      </w:pPr>
    </w:p>
    <w:p w14:paraId="49FD2E2C" w14:textId="77777777" w:rsidR="00FE5F50" w:rsidRDefault="00FE5F50" w:rsidP="00411DA1">
      <w:pPr>
        <w:spacing w:line="276" w:lineRule="auto"/>
        <w:jc w:val="both"/>
        <w:rPr>
          <w:rFonts w:ascii="Verdana" w:hAnsi="Verdana"/>
          <w:sz w:val="22"/>
          <w:szCs w:val="22"/>
        </w:rPr>
      </w:pPr>
    </w:p>
    <w:p w14:paraId="10E12222" w14:textId="77777777" w:rsidR="00FE5F50" w:rsidRDefault="00FE5F50" w:rsidP="00411DA1">
      <w:pPr>
        <w:spacing w:line="276" w:lineRule="auto"/>
        <w:jc w:val="both"/>
        <w:rPr>
          <w:rFonts w:ascii="Verdana" w:hAnsi="Verdana"/>
          <w:sz w:val="22"/>
          <w:szCs w:val="22"/>
        </w:rPr>
      </w:pPr>
    </w:p>
    <w:p w14:paraId="27E72528" w14:textId="77777777" w:rsidR="00FE5F50" w:rsidRDefault="00FE5F50" w:rsidP="00411DA1">
      <w:pPr>
        <w:spacing w:line="276" w:lineRule="auto"/>
        <w:jc w:val="both"/>
        <w:rPr>
          <w:rFonts w:ascii="Verdana" w:hAnsi="Verdana"/>
          <w:sz w:val="22"/>
          <w:szCs w:val="22"/>
        </w:rPr>
      </w:pPr>
    </w:p>
    <w:p w14:paraId="698928D9" w14:textId="77777777" w:rsidR="00FE5F50" w:rsidRDefault="00FE5F50" w:rsidP="00411DA1">
      <w:pPr>
        <w:spacing w:line="276" w:lineRule="auto"/>
        <w:jc w:val="both"/>
        <w:rPr>
          <w:rFonts w:ascii="Verdana" w:hAnsi="Verdana"/>
          <w:sz w:val="22"/>
          <w:szCs w:val="22"/>
        </w:rPr>
      </w:pPr>
    </w:p>
    <w:p w14:paraId="4DF10B4F" w14:textId="77777777" w:rsidR="00FE5F50" w:rsidRDefault="00FE5F50" w:rsidP="00411DA1">
      <w:pPr>
        <w:spacing w:line="276" w:lineRule="auto"/>
        <w:jc w:val="both"/>
        <w:rPr>
          <w:rFonts w:ascii="Verdana" w:hAnsi="Verdana"/>
          <w:sz w:val="22"/>
          <w:szCs w:val="22"/>
        </w:rPr>
      </w:pPr>
    </w:p>
    <w:p w14:paraId="334BC6EB" w14:textId="77777777" w:rsidR="00542E2B" w:rsidRDefault="00542E2B" w:rsidP="00411DA1">
      <w:pPr>
        <w:spacing w:line="276" w:lineRule="auto"/>
        <w:jc w:val="both"/>
        <w:rPr>
          <w:rFonts w:ascii="Verdana" w:hAnsi="Verdana"/>
          <w:sz w:val="22"/>
          <w:szCs w:val="22"/>
        </w:rPr>
      </w:pPr>
    </w:p>
    <w:p w14:paraId="7D1AEA74" w14:textId="1F854DD4" w:rsidR="00523B5D" w:rsidRDefault="00E41404" w:rsidP="00411DA1">
      <w:pPr>
        <w:spacing w:line="276" w:lineRule="auto"/>
        <w:jc w:val="both"/>
        <w:rPr>
          <w:rFonts w:ascii="Verdana" w:hAnsi="Verdana"/>
          <w:sz w:val="22"/>
          <w:szCs w:val="22"/>
        </w:rPr>
      </w:pPr>
      <w:r w:rsidRPr="00C0718A">
        <w:rPr>
          <w:rFonts w:ascii="Verdana" w:hAnsi="Verdana"/>
          <w:sz w:val="22"/>
          <w:szCs w:val="22"/>
        </w:rPr>
        <w:t xml:space="preserve">Once completed </w:t>
      </w:r>
      <w:r w:rsidR="00540907">
        <w:rPr>
          <w:rFonts w:ascii="Verdana" w:hAnsi="Verdana"/>
          <w:sz w:val="22"/>
          <w:szCs w:val="22"/>
        </w:rPr>
        <w:t xml:space="preserve">please send this document to your Reviewer to sign and return to you. </w:t>
      </w:r>
      <w:r w:rsidR="001A36F9">
        <w:rPr>
          <w:rFonts w:ascii="Verdana" w:hAnsi="Verdana"/>
          <w:sz w:val="22"/>
          <w:szCs w:val="22"/>
        </w:rPr>
        <w:t>Please k</w:t>
      </w:r>
      <w:r w:rsidR="00540907">
        <w:rPr>
          <w:rFonts w:ascii="Verdana" w:hAnsi="Verdana"/>
          <w:sz w:val="22"/>
          <w:szCs w:val="22"/>
        </w:rPr>
        <w:t>eep a personal copy and forward</w:t>
      </w:r>
      <w:r w:rsidR="001A36F9">
        <w:rPr>
          <w:rFonts w:ascii="Verdana" w:hAnsi="Verdana"/>
          <w:sz w:val="22"/>
          <w:szCs w:val="22"/>
        </w:rPr>
        <w:t xml:space="preserve"> the original</w:t>
      </w:r>
      <w:r w:rsidR="00540907">
        <w:rPr>
          <w:rFonts w:ascii="Verdana" w:hAnsi="Verdana"/>
          <w:sz w:val="22"/>
          <w:szCs w:val="22"/>
        </w:rPr>
        <w:t xml:space="preserve"> to Bishop’s Lodge.  </w:t>
      </w:r>
      <w:r w:rsidR="004D55DF">
        <w:rPr>
          <w:rFonts w:ascii="Verdana" w:hAnsi="Verdana"/>
          <w:sz w:val="22"/>
          <w:szCs w:val="22"/>
        </w:rPr>
        <w:t>The Document will</w:t>
      </w:r>
      <w:r w:rsidR="00523B5D" w:rsidRPr="00C0718A">
        <w:rPr>
          <w:rFonts w:ascii="Verdana" w:hAnsi="Verdana"/>
          <w:sz w:val="22"/>
          <w:szCs w:val="22"/>
        </w:rPr>
        <w:t xml:space="preserve"> be stored</w:t>
      </w:r>
      <w:r w:rsidR="00523B5D" w:rsidRPr="00C0718A">
        <w:rPr>
          <w:rFonts w:ascii="Verdana" w:hAnsi="Verdana" w:cs="Tahoma"/>
          <w:sz w:val="22"/>
          <w:szCs w:val="22"/>
        </w:rPr>
        <w:t> </w:t>
      </w:r>
      <w:r w:rsidR="00523B5D" w:rsidRPr="00C0718A">
        <w:rPr>
          <w:rFonts w:ascii="Verdana" w:hAnsi="Verdana"/>
          <w:sz w:val="22"/>
          <w:szCs w:val="22"/>
        </w:rPr>
        <w:t>at Bishops Lodg</w:t>
      </w:r>
      <w:r w:rsidR="001A36F9">
        <w:rPr>
          <w:rFonts w:ascii="Verdana" w:hAnsi="Verdana"/>
          <w:sz w:val="22"/>
          <w:szCs w:val="22"/>
        </w:rPr>
        <w:t xml:space="preserve">e. </w:t>
      </w:r>
    </w:p>
    <w:p w14:paraId="0CA1501E" w14:textId="77777777" w:rsidR="00FF1AE3" w:rsidRPr="00C0718A" w:rsidRDefault="00FF1AE3" w:rsidP="00411DA1">
      <w:pPr>
        <w:spacing w:line="276" w:lineRule="auto"/>
        <w:jc w:val="both"/>
        <w:rPr>
          <w:rFonts w:ascii="Verdana" w:hAnsi="Verdana"/>
          <w:sz w:val="22"/>
          <w:szCs w:val="22"/>
        </w:rPr>
      </w:pPr>
    </w:p>
    <w:p w14:paraId="238B38A3" w14:textId="77777777" w:rsidR="00A07706" w:rsidRDefault="00A07706" w:rsidP="00411DA1">
      <w:pPr>
        <w:spacing w:line="276" w:lineRule="auto"/>
        <w:rPr>
          <w:rFonts w:ascii="Verdana" w:hAnsi="Verdana" w:cs="Tahoma"/>
          <w:sz w:val="22"/>
          <w:szCs w:val="22"/>
        </w:rPr>
      </w:pPr>
    </w:p>
    <w:p w14:paraId="2F087F5C" w14:textId="77777777" w:rsidR="007E5F71" w:rsidRDefault="006F35C6" w:rsidP="0045416F">
      <w:pPr>
        <w:spacing w:line="276" w:lineRule="auto"/>
        <w:jc w:val="center"/>
        <w:rPr>
          <w:rFonts w:ascii="Verdana" w:hAnsi="Verdana" w:cs="Tahoma"/>
          <w:color w:val="00247D"/>
          <w:sz w:val="22"/>
          <w:szCs w:val="22"/>
        </w:rPr>
      </w:pPr>
      <w:r w:rsidRPr="00B86FA0">
        <w:rPr>
          <w:rFonts w:ascii="Verdana" w:hAnsi="Verdana" w:cs="Tahoma"/>
          <w:sz w:val="22"/>
          <w:szCs w:val="22"/>
        </w:rPr>
        <w:t xml:space="preserve">Signature of Reviewee </w:t>
      </w:r>
      <w:r w:rsidR="00A07706">
        <w:rPr>
          <w:rFonts w:ascii="Verdana" w:hAnsi="Verdana" w:cs="Tahoma"/>
          <w:sz w:val="22"/>
          <w:szCs w:val="22"/>
        </w:rPr>
        <w:tab/>
      </w:r>
      <w:r w:rsidR="00A07706">
        <w:rPr>
          <w:rFonts w:ascii="Verdana" w:hAnsi="Verdana" w:cs="Tahoma"/>
          <w:sz w:val="22"/>
          <w:szCs w:val="22"/>
        </w:rPr>
        <w:tab/>
      </w:r>
      <w:r w:rsidR="00A07706" w:rsidRPr="00236CCB">
        <w:rPr>
          <w:color w:val="00247D"/>
          <w:szCs w:val="22"/>
        </w:rPr>
        <w:t>______________________________</w:t>
      </w:r>
      <w:r w:rsidR="00A07706">
        <w:rPr>
          <w:color w:val="00247D"/>
          <w:szCs w:val="22"/>
        </w:rPr>
        <w:tab/>
      </w:r>
      <w:r w:rsidRPr="00B86FA0">
        <w:rPr>
          <w:rFonts w:ascii="Verdana" w:hAnsi="Verdana" w:cs="Tahoma"/>
          <w:sz w:val="22"/>
          <w:szCs w:val="22"/>
        </w:rPr>
        <w:t>Date</w:t>
      </w:r>
      <w:r w:rsidR="00A07706">
        <w:rPr>
          <w:rFonts w:ascii="Verdana" w:hAnsi="Verdana" w:cs="Tahoma"/>
          <w:sz w:val="22"/>
          <w:szCs w:val="22"/>
        </w:rPr>
        <w:tab/>
      </w:r>
      <w:r w:rsidR="00A07706">
        <w:rPr>
          <w:rFonts w:ascii="Verdana" w:hAnsi="Verdana" w:cs="Tahoma"/>
          <w:sz w:val="22"/>
          <w:szCs w:val="22"/>
        </w:rPr>
        <w:tab/>
      </w:r>
      <w:r w:rsidR="00A07706" w:rsidRPr="001C43B2">
        <w:rPr>
          <w:rFonts w:ascii="Verdana" w:hAnsi="Verdana" w:cs="Tahoma"/>
          <w:color w:val="00247D"/>
          <w:sz w:val="22"/>
          <w:szCs w:val="22"/>
        </w:rPr>
        <w:t>/</w:t>
      </w:r>
      <w:r w:rsidR="00A07706" w:rsidRPr="001C43B2">
        <w:rPr>
          <w:rFonts w:ascii="Verdana" w:hAnsi="Verdana" w:cs="Tahoma"/>
          <w:color w:val="00247D"/>
          <w:sz w:val="22"/>
          <w:szCs w:val="22"/>
        </w:rPr>
        <w:tab/>
        <w:t>/</w:t>
      </w:r>
    </w:p>
    <w:p w14:paraId="740AC476" w14:textId="77777777" w:rsidR="001C71CA" w:rsidRDefault="001C71CA" w:rsidP="0045416F">
      <w:pPr>
        <w:spacing w:line="276" w:lineRule="auto"/>
        <w:jc w:val="center"/>
        <w:rPr>
          <w:rFonts w:ascii="Verdana" w:hAnsi="Verdana" w:cs="Tahoma"/>
          <w:sz w:val="22"/>
          <w:szCs w:val="22"/>
        </w:rPr>
      </w:pPr>
    </w:p>
    <w:p w14:paraId="5C1FCD1D" w14:textId="77777777" w:rsidR="006F35C6" w:rsidRDefault="006F35C6" w:rsidP="0045416F">
      <w:pPr>
        <w:spacing w:line="276" w:lineRule="auto"/>
        <w:jc w:val="center"/>
        <w:rPr>
          <w:rFonts w:ascii="Verdana" w:hAnsi="Verdana" w:cs="Tahoma"/>
          <w:color w:val="00247D"/>
          <w:sz w:val="22"/>
          <w:szCs w:val="22"/>
        </w:rPr>
      </w:pPr>
      <w:r w:rsidRPr="00B86FA0">
        <w:rPr>
          <w:rFonts w:ascii="Verdana" w:hAnsi="Verdana" w:cs="Tahoma"/>
          <w:sz w:val="22"/>
          <w:szCs w:val="22"/>
        </w:rPr>
        <w:t xml:space="preserve">Signature of Bishop’s Reviewer </w:t>
      </w:r>
      <w:r w:rsidR="00A07706">
        <w:rPr>
          <w:rFonts w:ascii="Verdana" w:hAnsi="Verdana" w:cs="Tahoma"/>
          <w:sz w:val="22"/>
          <w:szCs w:val="22"/>
        </w:rPr>
        <w:tab/>
      </w:r>
      <w:r w:rsidR="00A07706" w:rsidRPr="00236CCB">
        <w:rPr>
          <w:color w:val="00247D"/>
          <w:szCs w:val="22"/>
        </w:rPr>
        <w:t>______________________________</w:t>
      </w:r>
      <w:r w:rsidR="00A07706">
        <w:rPr>
          <w:color w:val="00247D"/>
          <w:szCs w:val="22"/>
        </w:rPr>
        <w:tab/>
      </w:r>
      <w:r w:rsidRPr="00B86FA0">
        <w:rPr>
          <w:rFonts w:ascii="Verdana" w:hAnsi="Verdana" w:cs="Tahoma"/>
          <w:sz w:val="22"/>
          <w:szCs w:val="22"/>
        </w:rPr>
        <w:t xml:space="preserve">Date </w:t>
      </w:r>
      <w:r w:rsidR="00A07706">
        <w:rPr>
          <w:rFonts w:ascii="Verdana" w:hAnsi="Verdana" w:cs="Tahoma"/>
          <w:sz w:val="22"/>
          <w:szCs w:val="22"/>
        </w:rPr>
        <w:tab/>
      </w:r>
      <w:r w:rsidR="00A07706">
        <w:rPr>
          <w:rFonts w:ascii="Verdana" w:hAnsi="Verdana" w:cs="Tahoma"/>
          <w:sz w:val="22"/>
          <w:szCs w:val="22"/>
        </w:rPr>
        <w:tab/>
      </w:r>
      <w:r w:rsidR="00A07706" w:rsidRPr="001C43B2">
        <w:rPr>
          <w:rFonts w:ascii="Verdana" w:hAnsi="Verdana" w:cs="Tahoma"/>
          <w:color w:val="00247D"/>
          <w:sz w:val="22"/>
          <w:szCs w:val="22"/>
        </w:rPr>
        <w:t>/</w:t>
      </w:r>
      <w:r w:rsidR="00A07706" w:rsidRPr="001C43B2">
        <w:rPr>
          <w:rFonts w:ascii="Verdana" w:hAnsi="Verdana" w:cs="Tahoma"/>
          <w:color w:val="00247D"/>
          <w:sz w:val="22"/>
          <w:szCs w:val="22"/>
        </w:rPr>
        <w:tab/>
        <w:t>/</w:t>
      </w:r>
    </w:p>
    <w:p w14:paraId="4B0CC141" w14:textId="77777777" w:rsidR="001C71CA" w:rsidRDefault="001C71CA" w:rsidP="0045416F">
      <w:pPr>
        <w:spacing w:line="276" w:lineRule="auto"/>
        <w:jc w:val="center"/>
        <w:rPr>
          <w:rFonts w:ascii="Verdana" w:hAnsi="Verdana" w:cs="Tahoma"/>
          <w:color w:val="00247D"/>
          <w:sz w:val="22"/>
          <w:szCs w:val="22"/>
        </w:rPr>
      </w:pPr>
    </w:p>
    <w:p w14:paraId="435EADC9" w14:textId="77777777" w:rsidR="00DF2EE3" w:rsidRPr="00DF2EE3" w:rsidRDefault="00DF2EE3" w:rsidP="00B768B4">
      <w:pPr>
        <w:spacing w:line="276" w:lineRule="auto"/>
        <w:jc w:val="center"/>
        <w:rPr>
          <w:rFonts w:ascii="Verdana" w:hAnsi="Verdana" w:cs="Tahoma"/>
          <w:sz w:val="22"/>
          <w:szCs w:val="22"/>
        </w:rPr>
      </w:pPr>
    </w:p>
    <w:sectPr w:rsidR="00DF2EE3" w:rsidRPr="00DF2EE3" w:rsidSect="00EE5199">
      <w:headerReference w:type="even" r:id="rId15"/>
      <w:headerReference w:type="default" r:id="rId16"/>
      <w:footerReference w:type="default" r:id="rId17"/>
      <w:headerReference w:type="first" r:id="rId18"/>
      <w:pgSz w:w="11906" w:h="16838" w:code="9"/>
      <w:pgMar w:top="851" w:right="1134"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2C0D" w14:textId="77777777" w:rsidR="00834888" w:rsidRDefault="00834888">
      <w:r>
        <w:separator/>
      </w:r>
    </w:p>
  </w:endnote>
  <w:endnote w:type="continuationSeparator" w:id="0">
    <w:p w14:paraId="57B6832D" w14:textId="77777777" w:rsidR="00834888" w:rsidRDefault="0083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9C99" w14:textId="77777777" w:rsidR="0028687D" w:rsidRDefault="0028687D" w:rsidP="00600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5771C6" w14:textId="77777777" w:rsidR="0028687D" w:rsidRDefault="00286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F14" w14:textId="77777777" w:rsidR="0028687D" w:rsidRDefault="0028687D">
    <w:pPr>
      <w:pStyle w:val="Footer"/>
    </w:pPr>
  </w:p>
  <w:p w14:paraId="6083F83F" w14:textId="77777777" w:rsidR="0028687D" w:rsidRPr="00C60B7D" w:rsidRDefault="0028687D" w:rsidP="00A15DF5">
    <w:pPr>
      <w:pStyle w:val="Footer"/>
      <w:tabs>
        <w:tab w:val="clear" w:pos="4153"/>
        <w:tab w:val="clear" w:pos="8306"/>
        <w:tab w:val="right" w:pos="9360"/>
      </w:tabs>
      <w:ind w:left="-1080"/>
      <w:rPr>
        <w:rFonts w:ascii="Trebuchet MS" w:hAnsi="Trebuchet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D2CC" w14:textId="77777777" w:rsidR="0028687D" w:rsidRPr="00FF1280" w:rsidRDefault="00FC7FE6" w:rsidP="00F51722">
    <w:pPr>
      <w:pStyle w:val="Footer"/>
      <w:rPr>
        <w:rFonts w:ascii="Georgia" w:hAnsi="Georgia"/>
        <w:sz w:val="16"/>
        <w:szCs w:val="16"/>
      </w:rPr>
    </w:pPr>
    <w:r>
      <w:rPr>
        <w:noProof/>
        <w:lang w:val="en-GB" w:eastAsia="en-GB"/>
      </w:rPr>
      <mc:AlternateContent>
        <mc:Choice Requires="wps">
          <w:drawing>
            <wp:anchor distT="0" distB="0" distL="114300" distR="114300" simplePos="0" relativeHeight="251658240" behindDoc="0" locked="0" layoutInCell="1" allowOverlap="1" wp14:anchorId="52B2BB57" wp14:editId="2DC9E3E7">
              <wp:simplePos x="0" y="0"/>
              <wp:positionH relativeFrom="page">
                <wp:posOffset>3409315</wp:posOffset>
              </wp:positionH>
              <wp:positionV relativeFrom="page">
                <wp:posOffset>9908540</wp:posOffset>
              </wp:positionV>
              <wp:extent cx="3657600" cy="527050"/>
              <wp:effectExtent l="0" t="2540" r="635" b="3810"/>
              <wp:wrapThrough wrapText="bothSides">
                <wp:wrapPolygon edited="0">
                  <wp:start x="0" y="0"/>
                  <wp:lineTo x="21600" y="0"/>
                  <wp:lineTo x="21600" y="21600"/>
                  <wp:lineTo x="0" y="2160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DEE8" w14:textId="77777777" w:rsidR="0028687D" w:rsidRPr="00F51722" w:rsidRDefault="0028687D" w:rsidP="00F51722">
                          <w:pPr>
                            <w:jc w:val="right"/>
                            <w:rPr>
                              <w:rFonts w:ascii="Verdana" w:hAnsi="Verdana"/>
                              <w:sz w:val="14"/>
                              <w:szCs w:val="14"/>
                            </w:rPr>
                          </w:pPr>
                          <w:r w:rsidRPr="00F51722">
                            <w:rPr>
                              <w:rFonts w:ascii="Verdana" w:hAnsi="Verdana"/>
                              <w:sz w:val="14"/>
                              <w:szCs w:val="14"/>
                            </w:rPr>
                            <w:t xml:space="preserve">The Diocese of Liverpool </w:t>
                          </w:r>
                          <w:r w:rsidRPr="00F51722">
                            <w:rPr>
                              <w:rFonts w:ascii="Verdana" w:hAnsi="Verdana"/>
                              <w:sz w:val="14"/>
                              <w:szCs w:val="14"/>
                            </w:rPr>
                            <w:br/>
                            <w:t>is an operating name of Liverpool Diocesan Board of Finance</w:t>
                          </w:r>
                          <w:r w:rsidRPr="00F51722">
                            <w:rPr>
                              <w:rFonts w:ascii="Verdana" w:hAnsi="Verdana"/>
                              <w:sz w:val="14"/>
                              <w:szCs w:val="14"/>
                            </w:rPr>
                            <w:br/>
                            <w:t>a company limited by guarantee, no. 18301 and a registered charity, no. 249740</w:t>
                          </w:r>
                          <w:r w:rsidRPr="00F51722">
                            <w:rPr>
                              <w:rFonts w:ascii="Verdana" w:hAnsi="Verdana"/>
                              <w:sz w:val="14"/>
                              <w:szCs w:val="14"/>
                            </w:rPr>
                            <w:br/>
                            <w:t>Registered address: St James’ House, 20 St James Road, Liverpool, L1 7BY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B2BB57" id="_x0000_t202" coordsize="21600,21600" o:spt="202" path="m,l,21600r21600,l21600,xe">
              <v:stroke joinstyle="miter"/>
              <v:path gradientshapeok="t" o:connecttype="rect"/>
            </v:shapetype>
            <v:shape id="Text Box 3" o:spid="_x0000_s1026" type="#_x0000_t202" style="position:absolute;margin-left:268.45pt;margin-top:780.2pt;width:4in;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j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" filled="f" stroked="f">
              <v:textbox inset="0,0,0,0">
                <w:txbxContent>
                  <w:p w14:paraId="15FDDEE8" w14:textId="77777777" w:rsidR="0028687D" w:rsidRPr="00F51722" w:rsidRDefault="0028687D" w:rsidP="00F51722">
                    <w:pPr>
                      <w:jc w:val="right"/>
                      <w:rPr>
                        <w:rFonts w:ascii="Verdana" w:hAnsi="Verdana"/>
                        <w:sz w:val="14"/>
                        <w:szCs w:val="14"/>
                      </w:rPr>
                    </w:pPr>
                    <w:r w:rsidRPr="00F51722">
                      <w:rPr>
                        <w:rFonts w:ascii="Verdana" w:hAnsi="Verdana"/>
                        <w:sz w:val="14"/>
                        <w:szCs w:val="14"/>
                      </w:rPr>
                      <w:t xml:space="preserve">The Diocese of Liverpool </w:t>
                    </w:r>
                    <w:r w:rsidRPr="00F51722">
                      <w:rPr>
                        <w:rFonts w:ascii="Verdana" w:hAnsi="Verdana"/>
                        <w:sz w:val="14"/>
                        <w:szCs w:val="14"/>
                      </w:rPr>
                      <w:br/>
                      <w:t>is an operating name of Liverpool Diocesan Board of Finance</w:t>
                    </w:r>
                    <w:r w:rsidRPr="00F51722">
                      <w:rPr>
                        <w:rFonts w:ascii="Verdana" w:hAnsi="Verdana"/>
                        <w:sz w:val="14"/>
                        <w:szCs w:val="14"/>
                      </w:rPr>
                      <w:br/>
                      <w:t>a company limited by guarantee, no. 18301 and a registered charity, no. 249740</w:t>
                    </w:r>
                    <w:r w:rsidRPr="00F51722">
                      <w:rPr>
                        <w:rFonts w:ascii="Verdana" w:hAnsi="Verdana"/>
                        <w:sz w:val="14"/>
                        <w:szCs w:val="14"/>
                      </w:rPr>
                      <w:br/>
                      <w:t>Registered address: St James’ House, 20 St James Road, Liverpool, L1 7BY</w:t>
                    </w:r>
                  </w:p>
                </w:txbxContent>
              </v:textbox>
              <w10:wrap type="through" anchorx="page" anchory="page"/>
            </v:shape>
          </w:pict>
        </mc:Fallback>
      </mc:AlternateContent>
    </w:r>
    <w:r w:rsidRPr="00FF1280">
      <w:rPr>
        <w:rFonts w:ascii="Georgia" w:hAnsi="Georgia"/>
        <w:noProof/>
        <w:sz w:val="16"/>
        <w:szCs w:val="16"/>
        <w:lang w:val="en-GB" w:eastAsia="en-GB"/>
      </w:rPr>
      <w:drawing>
        <wp:anchor distT="0" distB="0" distL="114300" distR="114300" simplePos="0" relativeHeight="251657216" behindDoc="0" locked="0" layoutInCell="1" allowOverlap="1" wp14:anchorId="3538F2F4" wp14:editId="64CD52E7">
          <wp:simplePos x="0" y="0"/>
          <wp:positionH relativeFrom="page">
            <wp:posOffset>485775</wp:posOffset>
          </wp:positionH>
          <wp:positionV relativeFrom="page">
            <wp:posOffset>10055860</wp:posOffset>
          </wp:positionV>
          <wp:extent cx="1028700" cy="267970"/>
          <wp:effectExtent l="0" t="0" r="0" b="0"/>
          <wp:wrapNone/>
          <wp:docPr id="3" name="Picture 2"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80">
      <w:rPr>
        <w:rFonts w:ascii="Georgia" w:hAnsi="Georgia"/>
        <w:noProof/>
        <w:sz w:val="16"/>
        <w:szCs w:val="16"/>
        <w:lang w:val="en-GB" w:eastAsia="en-GB"/>
      </w:rPr>
      <w:drawing>
        <wp:anchor distT="0" distB="0" distL="114300" distR="114300" simplePos="0" relativeHeight="251656192" behindDoc="1" locked="0" layoutInCell="1" allowOverlap="1" wp14:anchorId="33F26713" wp14:editId="756900BE">
          <wp:simplePos x="0" y="0"/>
          <wp:positionH relativeFrom="page">
            <wp:align>center</wp:align>
          </wp:positionH>
          <wp:positionV relativeFrom="page">
            <wp:posOffset>9645650</wp:posOffset>
          </wp:positionV>
          <wp:extent cx="6840220" cy="333375"/>
          <wp:effectExtent l="0" t="0" r="0" b="9525"/>
          <wp:wrapNone/>
          <wp:docPr id="2" name="Picture 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87D" w:rsidRPr="00FF1280">
      <w:rPr>
        <w:rFonts w:ascii="Georgia" w:hAnsi="Georgia"/>
        <w:sz w:val="16"/>
        <w:szCs w:val="16"/>
      </w:rPr>
      <w:t xml:space="preserve"> </w:t>
    </w:r>
  </w:p>
  <w:p w14:paraId="4B8CB63F" w14:textId="77777777" w:rsidR="0028687D" w:rsidRPr="00544963" w:rsidRDefault="0028687D" w:rsidP="00544963">
    <w:pPr>
      <w:pStyle w:val="Footer"/>
      <w:jc w:val="right"/>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8DCB" w14:textId="77777777" w:rsidR="0028687D" w:rsidRPr="00C60B7D" w:rsidRDefault="0028687D" w:rsidP="00A15DF5">
    <w:pPr>
      <w:pStyle w:val="Footer"/>
      <w:tabs>
        <w:tab w:val="clear" w:pos="4153"/>
        <w:tab w:val="clear" w:pos="8306"/>
        <w:tab w:val="right" w:pos="9360"/>
      </w:tabs>
      <w:ind w:left="-108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300D" w14:textId="77777777" w:rsidR="00834888" w:rsidRDefault="00834888">
      <w:r>
        <w:separator/>
      </w:r>
    </w:p>
  </w:footnote>
  <w:footnote w:type="continuationSeparator" w:id="0">
    <w:p w14:paraId="57A246BB" w14:textId="77777777" w:rsidR="00834888" w:rsidRDefault="00834888">
      <w:r>
        <w:continuationSeparator/>
      </w:r>
    </w:p>
  </w:footnote>
  <w:footnote w:id="1">
    <w:p w14:paraId="584E65BE" w14:textId="77777777" w:rsidR="00191EB4" w:rsidRPr="00BF4942" w:rsidRDefault="00191EB4" w:rsidP="0082386A">
      <w:pPr>
        <w:spacing w:line="276" w:lineRule="auto"/>
        <w:ind w:left="170" w:hanging="170"/>
        <w:rPr>
          <w:rFonts w:ascii="Calibri" w:hAnsi="Calibri" w:cs="Calibri"/>
          <w:sz w:val="22"/>
          <w:szCs w:val="22"/>
        </w:rPr>
      </w:pPr>
      <w:r>
        <w:rPr>
          <w:rStyle w:val="FootnoteReference"/>
        </w:rPr>
        <w:footnoteRef/>
      </w:r>
      <w:r>
        <w:t xml:space="preserve"> </w:t>
      </w:r>
      <w:r w:rsidRPr="00BF4942">
        <w:rPr>
          <w:rFonts w:ascii="Calibri" w:hAnsi="Calibri" w:cs="Calibri"/>
          <w:sz w:val="20"/>
          <w:szCs w:val="20"/>
        </w:rPr>
        <w:t>There is a wealth of information about the support that is available to clergy both from within and outside of the diocese and this can be found at the following link</w:t>
      </w:r>
      <w:r w:rsidR="00085246" w:rsidRPr="00BF4942">
        <w:rPr>
          <w:rFonts w:ascii="Calibri" w:hAnsi="Calibri" w:cs="Calibri"/>
          <w:sz w:val="20"/>
          <w:szCs w:val="20"/>
        </w:rPr>
        <w:t>:</w:t>
      </w:r>
      <w:r w:rsidRPr="00BF4942">
        <w:rPr>
          <w:rFonts w:ascii="Calibri" w:hAnsi="Calibri" w:cs="Calibri"/>
          <w:sz w:val="20"/>
          <w:szCs w:val="20"/>
        </w:rPr>
        <w:t xml:space="preserve"> </w:t>
      </w:r>
      <w:hyperlink r:id="rId1" w:history="1">
        <w:r w:rsidR="00085246" w:rsidRPr="00BF4942">
          <w:rPr>
            <w:rStyle w:val="Hyperlink"/>
            <w:rFonts w:ascii="Calibri" w:hAnsi="Calibri" w:cs="Calibri"/>
            <w:sz w:val="20"/>
            <w:szCs w:val="20"/>
          </w:rPr>
          <w:t>www.liverpool.anglican.org/clergy-handbook</w:t>
        </w:r>
      </w:hyperlink>
    </w:p>
    <w:p w14:paraId="52A21971" w14:textId="77777777" w:rsidR="00191EB4" w:rsidRDefault="00191EB4" w:rsidP="00191E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600D" w14:textId="77777777" w:rsidR="0028687D" w:rsidRDefault="00FC7FE6" w:rsidP="00242DE9">
    <w:pPr>
      <w:pStyle w:val="Header"/>
      <w:jc w:val="right"/>
    </w:pPr>
    <w:r w:rsidRPr="00242DE9">
      <w:rPr>
        <w:noProof/>
        <w:lang w:val="en-GB" w:eastAsia="en-GB"/>
      </w:rPr>
      <w:drawing>
        <wp:inline distT="0" distB="0" distL="0" distR="0" wp14:anchorId="750873BD" wp14:editId="604D12AB">
          <wp:extent cx="2257425" cy="723900"/>
          <wp:effectExtent l="0" t="0" r="9525" b="0"/>
          <wp:docPr id="1" name="Picture 1" descr="DioceseofLiverp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iverpoo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p w14:paraId="36788A65" w14:textId="77777777" w:rsidR="0028687D" w:rsidRDefault="00FC7FE6">
    <w:pPr>
      <w:pStyle w:val="Header"/>
    </w:pPr>
    <w:r>
      <w:rPr>
        <w:noProof/>
        <w:lang w:val="en-GB" w:eastAsia="en-GB"/>
      </w:rPr>
      <w:drawing>
        <wp:anchor distT="0" distB="0" distL="114300" distR="114300" simplePos="0" relativeHeight="251659264" behindDoc="0" locked="0" layoutInCell="1" allowOverlap="1" wp14:anchorId="07D21173" wp14:editId="20F42EC3">
          <wp:simplePos x="0" y="0"/>
          <wp:positionH relativeFrom="column">
            <wp:posOffset>-235585</wp:posOffset>
          </wp:positionH>
          <wp:positionV relativeFrom="page">
            <wp:posOffset>1290955</wp:posOffset>
          </wp:positionV>
          <wp:extent cx="6840220" cy="333375"/>
          <wp:effectExtent l="0" t="0" r="0" b="9525"/>
          <wp:wrapSquare wrapText="bothSides"/>
          <wp:docPr id="5"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773B" w14:textId="77777777" w:rsidR="0028687D" w:rsidRDefault="00286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DC6F" w14:textId="77777777" w:rsidR="0028687D" w:rsidRPr="00C151F2" w:rsidRDefault="0028687D" w:rsidP="00C151F2">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46D" w14:textId="77777777" w:rsidR="0028687D" w:rsidRDefault="0028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8C1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06399"/>
    <w:multiLevelType w:val="hybridMultilevel"/>
    <w:tmpl w:val="514E7BC0"/>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2" w15:restartNumberingAfterBreak="0">
    <w:nsid w:val="22990D69"/>
    <w:multiLevelType w:val="hybridMultilevel"/>
    <w:tmpl w:val="654EEAA2"/>
    <w:lvl w:ilvl="0" w:tplc="0E124C1E">
      <w:start w:val="1"/>
      <w:numFmt w:val="decimal"/>
      <w:lvlText w:val="%1."/>
      <w:lvlJc w:val="left"/>
      <w:pPr>
        <w:ind w:left="720" w:hanging="360"/>
      </w:pPr>
      <w:rPr>
        <w:rFonts w:hint="default"/>
      </w:rPr>
    </w:lvl>
    <w:lvl w:ilvl="1" w:tplc="A6769C0C" w:tentative="1">
      <w:start w:val="1"/>
      <w:numFmt w:val="lowerLetter"/>
      <w:lvlText w:val="%2."/>
      <w:lvlJc w:val="left"/>
      <w:pPr>
        <w:ind w:left="1440" w:hanging="360"/>
      </w:pPr>
    </w:lvl>
    <w:lvl w:ilvl="2" w:tplc="01CC3690" w:tentative="1">
      <w:start w:val="1"/>
      <w:numFmt w:val="lowerRoman"/>
      <w:lvlText w:val="%3."/>
      <w:lvlJc w:val="right"/>
      <w:pPr>
        <w:ind w:left="2160" w:hanging="180"/>
      </w:pPr>
    </w:lvl>
    <w:lvl w:ilvl="3" w:tplc="7DEE7526" w:tentative="1">
      <w:start w:val="1"/>
      <w:numFmt w:val="decimal"/>
      <w:lvlText w:val="%4."/>
      <w:lvlJc w:val="left"/>
      <w:pPr>
        <w:ind w:left="2880" w:hanging="360"/>
      </w:pPr>
    </w:lvl>
    <w:lvl w:ilvl="4" w:tplc="CB922312" w:tentative="1">
      <w:start w:val="1"/>
      <w:numFmt w:val="lowerLetter"/>
      <w:lvlText w:val="%5."/>
      <w:lvlJc w:val="left"/>
      <w:pPr>
        <w:ind w:left="3600" w:hanging="360"/>
      </w:pPr>
    </w:lvl>
    <w:lvl w:ilvl="5" w:tplc="D2743628" w:tentative="1">
      <w:start w:val="1"/>
      <w:numFmt w:val="lowerRoman"/>
      <w:lvlText w:val="%6."/>
      <w:lvlJc w:val="right"/>
      <w:pPr>
        <w:ind w:left="4320" w:hanging="180"/>
      </w:pPr>
    </w:lvl>
    <w:lvl w:ilvl="6" w:tplc="1D8E1AC4" w:tentative="1">
      <w:start w:val="1"/>
      <w:numFmt w:val="decimal"/>
      <w:lvlText w:val="%7."/>
      <w:lvlJc w:val="left"/>
      <w:pPr>
        <w:ind w:left="5040" w:hanging="360"/>
      </w:pPr>
    </w:lvl>
    <w:lvl w:ilvl="7" w:tplc="40289CFA" w:tentative="1">
      <w:start w:val="1"/>
      <w:numFmt w:val="lowerLetter"/>
      <w:lvlText w:val="%8."/>
      <w:lvlJc w:val="left"/>
      <w:pPr>
        <w:ind w:left="5760" w:hanging="360"/>
      </w:pPr>
    </w:lvl>
    <w:lvl w:ilvl="8" w:tplc="B9C2D562" w:tentative="1">
      <w:start w:val="1"/>
      <w:numFmt w:val="lowerRoman"/>
      <w:lvlText w:val="%9."/>
      <w:lvlJc w:val="right"/>
      <w:pPr>
        <w:ind w:left="6480" w:hanging="180"/>
      </w:pPr>
    </w:lvl>
  </w:abstractNum>
  <w:abstractNum w:abstractNumId="3" w15:restartNumberingAfterBreak="0">
    <w:nsid w:val="25EF6DDF"/>
    <w:multiLevelType w:val="hybridMultilevel"/>
    <w:tmpl w:val="D7E27516"/>
    <w:lvl w:ilvl="0" w:tplc="AB5A3FEE">
      <w:start w:val="1"/>
      <w:numFmt w:val="bullet"/>
      <w:lvlText w:val=""/>
      <w:lvlJc w:val="left"/>
      <w:pPr>
        <w:tabs>
          <w:tab w:val="num" w:pos="720"/>
        </w:tabs>
        <w:ind w:left="720" w:hanging="360"/>
      </w:pPr>
      <w:rPr>
        <w:rFonts w:ascii="Wingdings" w:hAnsi="Wingdings" w:hint="default"/>
      </w:rPr>
    </w:lvl>
    <w:lvl w:ilvl="1" w:tplc="E7624004" w:tentative="1">
      <w:start w:val="1"/>
      <w:numFmt w:val="bullet"/>
      <w:lvlText w:val="o"/>
      <w:lvlJc w:val="left"/>
      <w:pPr>
        <w:tabs>
          <w:tab w:val="num" w:pos="1440"/>
        </w:tabs>
        <w:ind w:left="1440" w:hanging="360"/>
      </w:pPr>
      <w:rPr>
        <w:rFonts w:ascii="Courier New" w:hAnsi="Courier New" w:cs="Courier New" w:hint="default"/>
      </w:rPr>
    </w:lvl>
    <w:lvl w:ilvl="2" w:tplc="5FBE5E76" w:tentative="1">
      <w:start w:val="1"/>
      <w:numFmt w:val="bullet"/>
      <w:lvlText w:val=""/>
      <w:lvlJc w:val="left"/>
      <w:pPr>
        <w:tabs>
          <w:tab w:val="num" w:pos="2160"/>
        </w:tabs>
        <w:ind w:left="2160" w:hanging="360"/>
      </w:pPr>
      <w:rPr>
        <w:rFonts w:ascii="Wingdings" w:hAnsi="Wingdings" w:hint="default"/>
      </w:rPr>
    </w:lvl>
    <w:lvl w:ilvl="3" w:tplc="6AD294BE" w:tentative="1">
      <w:start w:val="1"/>
      <w:numFmt w:val="bullet"/>
      <w:lvlText w:val=""/>
      <w:lvlJc w:val="left"/>
      <w:pPr>
        <w:tabs>
          <w:tab w:val="num" w:pos="2880"/>
        </w:tabs>
        <w:ind w:left="2880" w:hanging="360"/>
      </w:pPr>
      <w:rPr>
        <w:rFonts w:ascii="Symbol" w:hAnsi="Symbol" w:hint="default"/>
      </w:rPr>
    </w:lvl>
    <w:lvl w:ilvl="4" w:tplc="C8F4B392" w:tentative="1">
      <w:start w:val="1"/>
      <w:numFmt w:val="bullet"/>
      <w:lvlText w:val="o"/>
      <w:lvlJc w:val="left"/>
      <w:pPr>
        <w:tabs>
          <w:tab w:val="num" w:pos="3600"/>
        </w:tabs>
        <w:ind w:left="3600" w:hanging="360"/>
      </w:pPr>
      <w:rPr>
        <w:rFonts w:ascii="Courier New" w:hAnsi="Courier New" w:cs="Courier New" w:hint="default"/>
      </w:rPr>
    </w:lvl>
    <w:lvl w:ilvl="5" w:tplc="6D26DC54" w:tentative="1">
      <w:start w:val="1"/>
      <w:numFmt w:val="bullet"/>
      <w:lvlText w:val=""/>
      <w:lvlJc w:val="left"/>
      <w:pPr>
        <w:tabs>
          <w:tab w:val="num" w:pos="4320"/>
        </w:tabs>
        <w:ind w:left="4320" w:hanging="360"/>
      </w:pPr>
      <w:rPr>
        <w:rFonts w:ascii="Wingdings" w:hAnsi="Wingdings" w:hint="default"/>
      </w:rPr>
    </w:lvl>
    <w:lvl w:ilvl="6" w:tplc="0A5E0564" w:tentative="1">
      <w:start w:val="1"/>
      <w:numFmt w:val="bullet"/>
      <w:lvlText w:val=""/>
      <w:lvlJc w:val="left"/>
      <w:pPr>
        <w:tabs>
          <w:tab w:val="num" w:pos="5040"/>
        </w:tabs>
        <w:ind w:left="5040" w:hanging="360"/>
      </w:pPr>
      <w:rPr>
        <w:rFonts w:ascii="Symbol" w:hAnsi="Symbol" w:hint="default"/>
      </w:rPr>
    </w:lvl>
    <w:lvl w:ilvl="7" w:tplc="2BE69D88" w:tentative="1">
      <w:start w:val="1"/>
      <w:numFmt w:val="bullet"/>
      <w:lvlText w:val="o"/>
      <w:lvlJc w:val="left"/>
      <w:pPr>
        <w:tabs>
          <w:tab w:val="num" w:pos="5760"/>
        </w:tabs>
        <w:ind w:left="5760" w:hanging="360"/>
      </w:pPr>
      <w:rPr>
        <w:rFonts w:ascii="Courier New" w:hAnsi="Courier New" w:cs="Courier New" w:hint="default"/>
      </w:rPr>
    </w:lvl>
    <w:lvl w:ilvl="8" w:tplc="149015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D721E"/>
    <w:multiLevelType w:val="hybridMultilevel"/>
    <w:tmpl w:val="2BC0F488"/>
    <w:lvl w:ilvl="0" w:tplc="647C48F8">
      <w:start w:val="1"/>
      <w:numFmt w:val="decimal"/>
      <w:lvlText w:val="%1."/>
      <w:lvlJc w:val="left"/>
      <w:pPr>
        <w:ind w:left="644" w:hanging="360"/>
      </w:pPr>
      <w:rPr>
        <w:rFonts w:cs="Times New Roman" w:hint="default"/>
        <w:b/>
      </w:rPr>
    </w:lvl>
    <w:lvl w:ilvl="1" w:tplc="E89E7D44" w:tentative="1">
      <w:start w:val="1"/>
      <w:numFmt w:val="lowerLetter"/>
      <w:lvlText w:val="%2."/>
      <w:lvlJc w:val="left"/>
      <w:pPr>
        <w:ind w:left="1440" w:hanging="360"/>
      </w:pPr>
    </w:lvl>
    <w:lvl w:ilvl="2" w:tplc="F92C92EE" w:tentative="1">
      <w:start w:val="1"/>
      <w:numFmt w:val="lowerRoman"/>
      <w:lvlText w:val="%3."/>
      <w:lvlJc w:val="right"/>
      <w:pPr>
        <w:ind w:left="2160" w:hanging="180"/>
      </w:pPr>
    </w:lvl>
    <w:lvl w:ilvl="3" w:tplc="446EB632" w:tentative="1">
      <w:start w:val="1"/>
      <w:numFmt w:val="decimal"/>
      <w:lvlText w:val="%4."/>
      <w:lvlJc w:val="left"/>
      <w:pPr>
        <w:ind w:left="2880" w:hanging="360"/>
      </w:pPr>
    </w:lvl>
    <w:lvl w:ilvl="4" w:tplc="539CFAB2" w:tentative="1">
      <w:start w:val="1"/>
      <w:numFmt w:val="lowerLetter"/>
      <w:lvlText w:val="%5."/>
      <w:lvlJc w:val="left"/>
      <w:pPr>
        <w:ind w:left="3600" w:hanging="360"/>
      </w:pPr>
    </w:lvl>
    <w:lvl w:ilvl="5" w:tplc="213C4306" w:tentative="1">
      <w:start w:val="1"/>
      <w:numFmt w:val="lowerRoman"/>
      <w:lvlText w:val="%6."/>
      <w:lvlJc w:val="right"/>
      <w:pPr>
        <w:ind w:left="4320" w:hanging="180"/>
      </w:pPr>
    </w:lvl>
    <w:lvl w:ilvl="6" w:tplc="BEF2FAE0" w:tentative="1">
      <w:start w:val="1"/>
      <w:numFmt w:val="decimal"/>
      <w:lvlText w:val="%7."/>
      <w:lvlJc w:val="left"/>
      <w:pPr>
        <w:ind w:left="5040" w:hanging="360"/>
      </w:pPr>
    </w:lvl>
    <w:lvl w:ilvl="7" w:tplc="F6408D0C" w:tentative="1">
      <w:start w:val="1"/>
      <w:numFmt w:val="lowerLetter"/>
      <w:lvlText w:val="%8."/>
      <w:lvlJc w:val="left"/>
      <w:pPr>
        <w:ind w:left="5760" w:hanging="360"/>
      </w:pPr>
    </w:lvl>
    <w:lvl w:ilvl="8" w:tplc="692ACDC0" w:tentative="1">
      <w:start w:val="1"/>
      <w:numFmt w:val="lowerRoman"/>
      <w:lvlText w:val="%9."/>
      <w:lvlJc w:val="right"/>
      <w:pPr>
        <w:ind w:left="6480" w:hanging="180"/>
      </w:pPr>
    </w:lvl>
  </w:abstractNum>
  <w:abstractNum w:abstractNumId="5" w15:restartNumberingAfterBreak="0">
    <w:nsid w:val="39B64A61"/>
    <w:multiLevelType w:val="hybridMultilevel"/>
    <w:tmpl w:val="487ACBC6"/>
    <w:lvl w:ilvl="0" w:tplc="58C4BDA6">
      <w:start w:val="1"/>
      <w:numFmt w:val="bullet"/>
      <w:lvlText w:val=""/>
      <w:lvlJc w:val="left"/>
      <w:pPr>
        <w:ind w:left="1440" w:hanging="360"/>
      </w:pPr>
      <w:rPr>
        <w:rFonts w:ascii="Symbol" w:hAnsi="Symbol" w:hint="default"/>
      </w:rPr>
    </w:lvl>
    <w:lvl w:ilvl="1" w:tplc="390014CC" w:tentative="1">
      <w:start w:val="1"/>
      <w:numFmt w:val="bullet"/>
      <w:lvlText w:val="o"/>
      <w:lvlJc w:val="left"/>
      <w:pPr>
        <w:ind w:left="2160" w:hanging="360"/>
      </w:pPr>
      <w:rPr>
        <w:rFonts w:ascii="Courier New" w:hAnsi="Courier New" w:cs="Courier New" w:hint="default"/>
      </w:rPr>
    </w:lvl>
    <w:lvl w:ilvl="2" w:tplc="3528BCF4" w:tentative="1">
      <w:start w:val="1"/>
      <w:numFmt w:val="bullet"/>
      <w:lvlText w:val=""/>
      <w:lvlJc w:val="left"/>
      <w:pPr>
        <w:ind w:left="2880" w:hanging="360"/>
      </w:pPr>
      <w:rPr>
        <w:rFonts w:ascii="Wingdings" w:hAnsi="Wingdings" w:hint="default"/>
      </w:rPr>
    </w:lvl>
    <w:lvl w:ilvl="3" w:tplc="64988D90" w:tentative="1">
      <w:start w:val="1"/>
      <w:numFmt w:val="bullet"/>
      <w:lvlText w:val=""/>
      <w:lvlJc w:val="left"/>
      <w:pPr>
        <w:ind w:left="3600" w:hanging="360"/>
      </w:pPr>
      <w:rPr>
        <w:rFonts w:ascii="Symbol" w:hAnsi="Symbol" w:hint="default"/>
      </w:rPr>
    </w:lvl>
    <w:lvl w:ilvl="4" w:tplc="3D50853E" w:tentative="1">
      <w:start w:val="1"/>
      <w:numFmt w:val="bullet"/>
      <w:lvlText w:val="o"/>
      <w:lvlJc w:val="left"/>
      <w:pPr>
        <w:ind w:left="4320" w:hanging="360"/>
      </w:pPr>
      <w:rPr>
        <w:rFonts w:ascii="Courier New" w:hAnsi="Courier New" w:cs="Courier New" w:hint="default"/>
      </w:rPr>
    </w:lvl>
    <w:lvl w:ilvl="5" w:tplc="11DEF52C" w:tentative="1">
      <w:start w:val="1"/>
      <w:numFmt w:val="bullet"/>
      <w:lvlText w:val=""/>
      <w:lvlJc w:val="left"/>
      <w:pPr>
        <w:ind w:left="5040" w:hanging="360"/>
      </w:pPr>
      <w:rPr>
        <w:rFonts w:ascii="Wingdings" w:hAnsi="Wingdings" w:hint="default"/>
      </w:rPr>
    </w:lvl>
    <w:lvl w:ilvl="6" w:tplc="2FE00FF0" w:tentative="1">
      <w:start w:val="1"/>
      <w:numFmt w:val="bullet"/>
      <w:lvlText w:val=""/>
      <w:lvlJc w:val="left"/>
      <w:pPr>
        <w:ind w:left="5760" w:hanging="360"/>
      </w:pPr>
      <w:rPr>
        <w:rFonts w:ascii="Symbol" w:hAnsi="Symbol" w:hint="default"/>
      </w:rPr>
    </w:lvl>
    <w:lvl w:ilvl="7" w:tplc="F12E0C18" w:tentative="1">
      <w:start w:val="1"/>
      <w:numFmt w:val="bullet"/>
      <w:lvlText w:val="o"/>
      <w:lvlJc w:val="left"/>
      <w:pPr>
        <w:ind w:left="6480" w:hanging="360"/>
      </w:pPr>
      <w:rPr>
        <w:rFonts w:ascii="Courier New" w:hAnsi="Courier New" w:cs="Courier New" w:hint="default"/>
      </w:rPr>
    </w:lvl>
    <w:lvl w:ilvl="8" w:tplc="53347AC0" w:tentative="1">
      <w:start w:val="1"/>
      <w:numFmt w:val="bullet"/>
      <w:lvlText w:val=""/>
      <w:lvlJc w:val="left"/>
      <w:pPr>
        <w:ind w:left="7200" w:hanging="360"/>
      </w:pPr>
      <w:rPr>
        <w:rFonts w:ascii="Wingdings" w:hAnsi="Wingdings" w:hint="default"/>
      </w:rPr>
    </w:lvl>
  </w:abstractNum>
  <w:abstractNum w:abstractNumId="6" w15:restartNumberingAfterBreak="0">
    <w:nsid w:val="4F596239"/>
    <w:multiLevelType w:val="hybridMultilevel"/>
    <w:tmpl w:val="AFCC9490"/>
    <w:lvl w:ilvl="0" w:tplc="DFB270C4">
      <w:start w:val="2"/>
      <w:numFmt w:val="decimal"/>
      <w:lvlText w:val="%1."/>
      <w:lvlJc w:val="left"/>
      <w:pPr>
        <w:ind w:left="720" w:hanging="360"/>
      </w:pPr>
      <w:rPr>
        <w:rFonts w:hint="default"/>
      </w:rPr>
    </w:lvl>
    <w:lvl w:ilvl="1" w:tplc="A65CB89A" w:tentative="1">
      <w:start w:val="1"/>
      <w:numFmt w:val="lowerLetter"/>
      <w:lvlText w:val="%2."/>
      <w:lvlJc w:val="left"/>
      <w:pPr>
        <w:ind w:left="1440" w:hanging="360"/>
      </w:pPr>
    </w:lvl>
    <w:lvl w:ilvl="2" w:tplc="7B5CE70C" w:tentative="1">
      <w:start w:val="1"/>
      <w:numFmt w:val="lowerRoman"/>
      <w:lvlText w:val="%3."/>
      <w:lvlJc w:val="right"/>
      <w:pPr>
        <w:ind w:left="2160" w:hanging="180"/>
      </w:pPr>
    </w:lvl>
    <w:lvl w:ilvl="3" w:tplc="61847880" w:tentative="1">
      <w:start w:val="1"/>
      <w:numFmt w:val="decimal"/>
      <w:lvlText w:val="%4."/>
      <w:lvlJc w:val="left"/>
      <w:pPr>
        <w:ind w:left="2880" w:hanging="360"/>
      </w:pPr>
    </w:lvl>
    <w:lvl w:ilvl="4" w:tplc="4EB85D44" w:tentative="1">
      <w:start w:val="1"/>
      <w:numFmt w:val="lowerLetter"/>
      <w:lvlText w:val="%5."/>
      <w:lvlJc w:val="left"/>
      <w:pPr>
        <w:ind w:left="3600" w:hanging="360"/>
      </w:pPr>
    </w:lvl>
    <w:lvl w:ilvl="5" w:tplc="74C87CAE" w:tentative="1">
      <w:start w:val="1"/>
      <w:numFmt w:val="lowerRoman"/>
      <w:lvlText w:val="%6."/>
      <w:lvlJc w:val="right"/>
      <w:pPr>
        <w:ind w:left="4320" w:hanging="180"/>
      </w:pPr>
    </w:lvl>
    <w:lvl w:ilvl="6" w:tplc="B3D46586" w:tentative="1">
      <w:start w:val="1"/>
      <w:numFmt w:val="decimal"/>
      <w:lvlText w:val="%7."/>
      <w:lvlJc w:val="left"/>
      <w:pPr>
        <w:ind w:left="5040" w:hanging="360"/>
      </w:pPr>
    </w:lvl>
    <w:lvl w:ilvl="7" w:tplc="1B42165E" w:tentative="1">
      <w:start w:val="1"/>
      <w:numFmt w:val="lowerLetter"/>
      <w:lvlText w:val="%8."/>
      <w:lvlJc w:val="left"/>
      <w:pPr>
        <w:ind w:left="5760" w:hanging="360"/>
      </w:pPr>
    </w:lvl>
    <w:lvl w:ilvl="8" w:tplc="6B88D7E0" w:tentative="1">
      <w:start w:val="1"/>
      <w:numFmt w:val="lowerRoman"/>
      <w:lvlText w:val="%9."/>
      <w:lvlJc w:val="right"/>
      <w:pPr>
        <w:ind w:left="6480" w:hanging="180"/>
      </w:pPr>
    </w:lvl>
  </w:abstractNum>
  <w:abstractNum w:abstractNumId="7" w15:restartNumberingAfterBreak="0">
    <w:nsid w:val="5DDE622F"/>
    <w:multiLevelType w:val="hybridMultilevel"/>
    <w:tmpl w:val="B19633FA"/>
    <w:lvl w:ilvl="0" w:tplc="0BC4C5B6">
      <w:start w:val="1"/>
      <w:numFmt w:val="decimal"/>
      <w:lvlText w:val="%1."/>
      <w:lvlJc w:val="left"/>
      <w:pPr>
        <w:ind w:left="720" w:hanging="360"/>
      </w:pPr>
      <w:rPr>
        <w:rFonts w:hint="default"/>
      </w:rPr>
    </w:lvl>
    <w:lvl w:ilvl="1" w:tplc="638A12FA" w:tentative="1">
      <w:start w:val="1"/>
      <w:numFmt w:val="lowerLetter"/>
      <w:lvlText w:val="%2."/>
      <w:lvlJc w:val="left"/>
      <w:pPr>
        <w:ind w:left="1440" w:hanging="360"/>
      </w:pPr>
    </w:lvl>
    <w:lvl w:ilvl="2" w:tplc="6D82B65C" w:tentative="1">
      <w:start w:val="1"/>
      <w:numFmt w:val="lowerRoman"/>
      <w:lvlText w:val="%3."/>
      <w:lvlJc w:val="right"/>
      <w:pPr>
        <w:ind w:left="2160" w:hanging="180"/>
      </w:pPr>
    </w:lvl>
    <w:lvl w:ilvl="3" w:tplc="7F96277E" w:tentative="1">
      <w:start w:val="1"/>
      <w:numFmt w:val="decimal"/>
      <w:lvlText w:val="%4."/>
      <w:lvlJc w:val="left"/>
      <w:pPr>
        <w:ind w:left="2880" w:hanging="360"/>
      </w:pPr>
    </w:lvl>
    <w:lvl w:ilvl="4" w:tplc="621E9798" w:tentative="1">
      <w:start w:val="1"/>
      <w:numFmt w:val="lowerLetter"/>
      <w:lvlText w:val="%5."/>
      <w:lvlJc w:val="left"/>
      <w:pPr>
        <w:ind w:left="3600" w:hanging="360"/>
      </w:pPr>
    </w:lvl>
    <w:lvl w:ilvl="5" w:tplc="197E4F44" w:tentative="1">
      <w:start w:val="1"/>
      <w:numFmt w:val="lowerRoman"/>
      <w:lvlText w:val="%6."/>
      <w:lvlJc w:val="right"/>
      <w:pPr>
        <w:ind w:left="4320" w:hanging="180"/>
      </w:pPr>
    </w:lvl>
    <w:lvl w:ilvl="6" w:tplc="3D30DC22" w:tentative="1">
      <w:start w:val="1"/>
      <w:numFmt w:val="decimal"/>
      <w:lvlText w:val="%7."/>
      <w:lvlJc w:val="left"/>
      <w:pPr>
        <w:ind w:left="5040" w:hanging="360"/>
      </w:pPr>
    </w:lvl>
    <w:lvl w:ilvl="7" w:tplc="ADDEA336" w:tentative="1">
      <w:start w:val="1"/>
      <w:numFmt w:val="lowerLetter"/>
      <w:lvlText w:val="%8."/>
      <w:lvlJc w:val="left"/>
      <w:pPr>
        <w:ind w:left="5760" w:hanging="360"/>
      </w:pPr>
    </w:lvl>
    <w:lvl w:ilvl="8" w:tplc="D6EA5E84" w:tentative="1">
      <w:start w:val="1"/>
      <w:numFmt w:val="lowerRoman"/>
      <w:lvlText w:val="%9."/>
      <w:lvlJc w:val="right"/>
      <w:pPr>
        <w:ind w:left="6480" w:hanging="180"/>
      </w:pPr>
    </w:lvl>
  </w:abstractNum>
  <w:abstractNum w:abstractNumId="8" w15:restartNumberingAfterBreak="0">
    <w:nsid w:val="64CF3176"/>
    <w:multiLevelType w:val="hybridMultilevel"/>
    <w:tmpl w:val="8AA0A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9006FD9"/>
    <w:multiLevelType w:val="hybridMultilevel"/>
    <w:tmpl w:val="EC12F6CE"/>
    <w:lvl w:ilvl="0" w:tplc="D6F2943E">
      <w:start w:val="1"/>
      <w:numFmt w:val="bullet"/>
      <w:lvlText w:val=""/>
      <w:lvlJc w:val="left"/>
      <w:pPr>
        <w:ind w:left="720" w:hanging="360"/>
      </w:pPr>
      <w:rPr>
        <w:rFonts w:ascii="Symbol" w:hAnsi="Symbol" w:hint="default"/>
      </w:rPr>
    </w:lvl>
    <w:lvl w:ilvl="1" w:tplc="7B2E0434" w:tentative="1">
      <w:start w:val="1"/>
      <w:numFmt w:val="bullet"/>
      <w:lvlText w:val="o"/>
      <w:lvlJc w:val="left"/>
      <w:pPr>
        <w:ind w:left="1440" w:hanging="360"/>
      </w:pPr>
      <w:rPr>
        <w:rFonts w:ascii="Courier New" w:hAnsi="Courier New" w:cs="Courier New" w:hint="default"/>
      </w:rPr>
    </w:lvl>
    <w:lvl w:ilvl="2" w:tplc="BBE0F42C" w:tentative="1">
      <w:start w:val="1"/>
      <w:numFmt w:val="bullet"/>
      <w:lvlText w:val=""/>
      <w:lvlJc w:val="left"/>
      <w:pPr>
        <w:ind w:left="2160" w:hanging="360"/>
      </w:pPr>
      <w:rPr>
        <w:rFonts w:ascii="Wingdings" w:hAnsi="Wingdings" w:hint="default"/>
      </w:rPr>
    </w:lvl>
    <w:lvl w:ilvl="3" w:tplc="D37821BA" w:tentative="1">
      <w:start w:val="1"/>
      <w:numFmt w:val="bullet"/>
      <w:lvlText w:val=""/>
      <w:lvlJc w:val="left"/>
      <w:pPr>
        <w:ind w:left="2880" w:hanging="360"/>
      </w:pPr>
      <w:rPr>
        <w:rFonts w:ascii="Symbol" w:hAnsi="Symbol" w:hint="default"/>
      </w:rPr>
    </w:lvl>
    <w:lvl w:ilvl="4" w:tplc="51105DB0" w:tentative="1">
      <w:start w:val="1"/>
      <w:numFmt w:val="bullet"/>
      <w:lvlText w:val="o"/>
      <w:lvlJc w:val="left"/>
      <w:pPr>
        <w:ind w:left="3600" w:hanging="360"/>
      </w:pPr>
      <w:rPr>
        <w:rFonts w:ascii="Courier New" w:hAnsi="Courier New" w:cs="Courier New" w:hint="default"/>
      </w:rPr>
    </w:lvl>
    <w:lvl w:ilvl="5" w:tplc="AE3834AC" w:tentative="1">
      <w:start w:val="1"/>
      <w:numFmt w:val="bullet"/>
      <w:lvlText w:val=""/>
      <w:lvlJc w:val="left"/>
      <w:pPr>
        <w:ind w:left="4320" w:hanging="360"/>
      </w:pPr>
      <w:rPr>
        <w:rFonts w:ascii="Wingdings" w:hAnsi="Wingdings" w:hint="default"/>
      </w:rPr>
    </w:lvl>
    <w:lvl w:ilvl="6" w:tplc="F558CEC8" w:tentative="1">
      <w:start w:val="1"/>
      <w:numFmt w:val="bullet"/>
      <w:lvlText w:val=""/>
      <w:lvlJc w:val="left"/>
      <w:pPr>
        <w:ind w:left="5040" w:hanging="360"/>
      </w:pPr>
      <w:rPr>
        <w:rFonts w:ascii="Symbol" w:hAnsi="Symbol" w:hint="default"/>
      </w:rPr>
    </w:lvl>
    <w:lvl w:ilvl="7" w:tplc="4C8059B2" w:tentative="1">
      <w:start w:val="1"/>
      <w:numFmt w:val="bullet"/>
      <w:lvlText w:val="o"/>
      <w:lvlJc w:val="left"/>
      <w:pPr>
        <w:ind w:left="5760" w:hanging="360"/>
      </w:pPr>
      <w:rPr>
        <w:rFonts w:ascii="Courier New" w:hAnsi="Courier New" w:cs="Courier New" w:hint="default"/>
      </w:rPr>
    </w:lvl>
    <w:lvl w:ilvl="8" w:tplc="87D22794" w:tentative="1">
      <w:start w:val="1"/>
      <w:numFmt w:val="bullet"/>
      <w:lvlText w:val=""/>
      <w:lvlJc w:val="left"/>
      <w:pPr>
        <w:ind w:left="6480" w:hanging="360"/>
      </w:pPr>
      <w:rPr>
        <w:rFonts w:ascii="Wingdings" w:hAnsi="Wingdings" w:hint="default"/>
      </w:rPr>
    </w:lvl>
  </w:abstractNum>
  <w:abstractNum w:abstractNumId="10" w15:restartNumberingAfterBreak="0">
    <w:nsid w:val="6BAD2C88"/>
    <w:multiLevelType w:val="hybridMultilevel"/>
    <w:tmpl w:val="800499C8"/>
    <w:lvl w:ilvl="0" w:tplc="7B10994C">
      <w:start w:val="1"/>
      <w:numFmt w:val="decimal"/>
      <w:lvlText w:val="%1."/>
      <w:lvlJc w:val="left"/>
      <w:pPr>
        <w:ind w:left="720" w:hanging="360"/>
      </w:pPr>
      <w:rPr>
        <w:rFonts w:hint="default"/>
      </w:rPr>
    </w:lvl>
    <w:lvl w:ilvl="1" w:tplc="99D4FCD4" w:tentative="1">
      <w:start w:val="1"/>
      <w:numFmt w:val="lowerLetter"/>
      <w:lvlText w:val="%2."/>
      <w:lvlJc w:val="left"/>
      <w:pPr>
        <w:ind w:left="1440" w:hanging="360"/>
      </w:pPr>
    </w:lvl>
    <w:lvl w:ilvl="2" w:tplc="EA80B568" w:tentative="1">
      <w:start w:val="1"/>
      <w:numFmt w:val="lowerRoman"/>
      <w:lvlText w:val="%3."/>
      <w:lvlJc w:val="right"/>
      <w:pPr>
        <w:ind w:left="2160" w:hanging="180"/>
      </w:pPr>
    </w:lvl>
    <w:lvl w:ilvl="3" w:tplc="FC6A16DE" w:tentative="1">
      <w:start w:val="1"/>
      <w:numFmt w:val="decimal"/>
      <w:lvlText w:val="%4."/>
      <w:lvlJc w:val="left"/>
      <w:pPr>
        <w:ind w:left="2880" w:hanging="360"/>
      </w:pPr>
    </w:lvl>
    <w:lvl w:ilvl="4" w:tplc="B10232E4" w:tentative="1">
      <w:start w:val="1"/>
      <w:numFmt w:val="lowerLetter"/>
      <w:lvlText w:val="%5."/>
      <w:lvlJc w:val="left"/>
      <w:pPr>
        <w:ind w:left="3600" w:hanging="360"/>
      </w:pPr>
    </w:lvl>
    <w:lvl w:ilvl="5" w:tplc="D708EFCE" w:tentative="1">
      <w:start w:val="1"/>
      <w:numFmt w:val="lowerRoman"/>
      <w:lvlText w:val="%6."/>
      <w:lvlJc w:val="right"/>
      <w:pPr>
        <w:ind w:left="4320" w:hanging="180"/>
      </w:pPr>
    </w:lvl>
    <w:lvl w:ilvl="6" w:tplc="5C5A4BBA" w:tentative="1">
      <w:start w:val="1"/>
      <w:numFmt w:val="decimal"/>
      <w:lvlText w:val="%7."/>
      <w:lvlJc w:val="left"/>
      <w:pPr>
        <w:ind w:left="5040" w:hanging="360"/>
      </w:pPr>
    </w:lvl>
    <w:lvl w:ilvl="7" w:tplc="7E9227A6" w:tentative="1">
      <w:start w:val="1"/>
      <w:numFmt w:val="lowerLetter"/>
      <w:lvlText w:val="%8."/>
      <w:lvlJc w:val="left"/>
      <w:pPr>
        <w:ind w:left="5760" w:hanging="360"/>
      </w:pPr>
    </w:lvl>
    <w:lvl w:ilvl="8" w:tplc="6B82E496" w:tentative="1">
      <w:start w:val="1"/>
      <w:numFmt w:val="lowerRoman"/>
      <w:lvlText w:val="%9."/>
      <w:lvlJc w:val="right"/>
      <w:pPr>
        <w:ind w:left="6480" w:hanging="180"/>
      </w:pPr>
    </w:lvl>
  </w:abstractNum>
  <w:abstractNum w:abstractNumId="11" w15:restartNumberingAfterBreak="0">
    <w:nsid w:val="6E3A63EB"/>
    <w:multiLevelType w:val="hybridMultilevel"/>
    <w:tmpl w:val="7F44B2E4"/>
    <w:lvl w:ilvl="0" w:tplc="4BAA1BB8">
      <w:start w:val="1"/>
      <w:numFmt w:val="decimal"/>
      <w:lvlText w:val="%1."/>
      <w:lvlJc w:val="left"/>
      <w:pPr>
        <w:ind w:left="502" w:hanging="360"/>
      </w:pPr>
      <w:rPr>
        <w:rFonts w:hint="default"/>
      </w:rPr>
    </w:lvl>
    <w:lvl w:ilvl="1" w:tplc="A6FEF30E" w:tentative="1">
      <w:start w:val="1"/>
      <w:numFmt w:val="lowerLetter"/>
      <w:lvlText w:val="%2."/>
      <w:lvlJc w:val="left"/>
      <w:pPr>
        <w:ind w:left="1222" w:hanging="360"/>
      </w:pPr>
    </w:lvl>
    <w:lvl w:ilvl="2" w:tplc="E04AF870" w:tentative="1">
      <w:start w:val="1"/>
      <w:numFmt w:val="lowerRoman"/>
      <w:lvlText w:val="%3."/>
      <w:lvlJc w:val="right"/>
      <w:pPr>
        <w:ind w:left="1942" w:hanging="180"/>
      </w:pPr>
    </w:lvl>
    <w:lvl w:ilvl="3" w:tplc="7E5E41D6" w:tentative="1">
      <w:start w:val="1"/>
      <w:numFmt w:val="decimal"/>
      <w:lvlText w:val="%4."/>
      <w:lvlJc w:val="left"/>
      <w:pPr>
        <w:ind w:left="2662" w:hanging="360"/>
      </w:pPr>
    </w:lvl>
    <w:lvl w:ilvl="4" w:tplc="21F86C90" w:tentative="1">
      <w:start w:val="1"/>
      <w:numFmt w:val="lowerLetter"/>
      <w:lvlText w:val="%5."/>
      <w:lvlJc w:val="left"/>
      <w:pPr>
        <w:ind w:left="3382" w:hanging="360"/>
      </w:pPr>
    </w:lvl>
    <w:lvl w:ilvl="5" w:tplc="3C7A9FDE" w:tentative="1">
      <w:start w:val="1"/>
      <w:numFmt w:val="lowerRoman"/>
      <w:lvlText w:val="%6."/>
      <w:lvlJc w:val="right"/>
      <w:pPr>
        <w:ind w:left="4102" w:hanging="180"/>
      </w:pPr>
    </w:lvl>
    <w:lvl w:ilvl="6" w:tplc="98207C64" w:tentative="1">
      <w:start w:val="1"/>
      <w:numFmt w:val="decimal"/>
      <w:lvlText w:val="%7."/>
      <w:lvlJc w:val="left"/>
      <w:pPr>
        <w:ind w:left="4822" w:hanging="360"/>
      </w:pPr>
    </w:lvl>
    <w:lvl w:ilvl="7" w:tplc="8556D1E2" w:tentative="1">
      <w:start w:val="1"/>
      <w:numFmt w:val="lowerLetter"/>
      <w:lvlText w:val="%8."/>
      <w:lvlJc w:val="left"/>
      <w:pPr>
        <w:ind w:left="5542" w:hanging="360"/>
      </w:pPr>
    </w:lvl>
    <w:lvl w:ilvl="8" w:tplc="4FD8A5C2" w:tentative="1">
      <w:start w:val="1"/>
      <w:numFmt w:val="lowerRoman"/>
      <w:lvlText w:val="%9."/>
      <w:lvlJc w:val="right"/>
      <w:pPr>
        <w:ind w:left="6262" w:hanging="180"/>
      </w:pPr>
    </w:lvl>
  </w:abstractNum>
  <w:num w:numId="1">
    <w:abstractNumId w:val="3"/>
  </w:num>
  <w:num w:numId="2">
    <w:abstractNumId w:val="9"/>
  </w:num>
  <w:num w:numId="3">
    <w:abstractNumId w:val="0"/>
  </w:num>
  <w:num w:numId="4">
    <w:abstractNumId w:val="5"/>
  </w:num>
  <w:num w:numId="5">
    <w:abstractNumId w:val="2"/>
  </w:num>
  <w:num w:numId="6">
    <w:abstractNumId w:val="7"/>
  </w:num>
  <w:num w:numId="7">
    <w:abstractNumId w:val="11"/>
  </w:num>
  <w:num w:numId="8">
    <w:abstractNumId w:val="4"/>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9"/>
    <w:rsid w:val="00002508"/>
    <w:rsid w:val="000036FD"/>
    <w:rsid w:val="00005A77"/>
    <w:rsid w:val="00011AAD"/>
    <w:rsid w:val="00011B74"/>
    <w:rsid w:val="0001306C"/>
    <w:rsid w:val="0001396A"/>
    <w:rsid w:val="00016361"/>
    <w:rsid w:val="00020C2F"/>
    <w:rsid w:val="0002224B"/>
    <w:rsid w:val="000223FF"/>
    <w:rsid w:val="00024437"/>
    <w:rsid w:val="00026A8F"/>
    <w:rsid w:val="00026D8C"/>
    <w:rsid w:val="00027253"/>
    <w:rsid w:val="00030B4D"/>
    <w:rsid w:val="00030ECA"/>
    <w:rsid w:val="00031CBD"/>
    <w:rsid w:val="000323C9"/>
    <w:rsid w:val="00032F87"/>
    <w:rsid w:val="000336D4"/>
    <w:rsid w:val="00035A86"/>
    <w:rsid w:val="00036BD0"/>
    <w:rsid w:val="00036F1D"/>
    <w:rsid w:val="00037623"/>
    <w:rsid w:val="00037E19"/>
    <w:rsid w:val="000460EF"/>
    <w:rsid w:val="000477FE"/>
    <w:rsid w:val="00050CEA"/>
    <w:rsid w:val="00052DA8"/>
    <w:rsid w:val="00055F75"/>
    <w:rsid w:val="000566AE"/>
    <w:rsid w:val="00056D5C"/>
    <w:rsid w:val="000616EA"/>
    <w:rsid w:val="00061FB4"/>
    <w:rsid w:val="000648B8"/>
    <w:rsid w:val="00072DAC"/>
    <w:rsid w:val="00077798"/>
    <w:rsid w:val="00080600"/>
    <w:rsid w:val="000842D2"/>
    <w:rsid w:val="00084384"/>
    <w:rsid w:val="00084676"/>
    <w:rsid w:val="00085246"/>
    <w:rsid w:val="00086245"/>
    <w:rsid w:val="00090ADA"/>
    <w:rsid w:val="000910B5"/>
    <w:rsid w:val="00092043"/>
    <w:rsid w:val="00095323"/>
    <w:rsid w:val="00096FE8"/>
    <w:rsid w:val="000975B1"/>
    <w:rsid w:val="000A753C"/>
    <w:rsid w:val="000B0982"/>
    <w:rsid w:val="000B1097"/>
    <w:rsid w:val="000B1DD0"/>
    <w:rsid w:val="000B3A67"/>
    <w:rsid w:val="000B4C87"/>
    <w:rsid w:val="000B5DAB"/>
    <w:rsid w:val="000B66D1"/>
    <w:rsid w:val="000B7166"/>
    <w:rsid w:val="000C07EF"/>
    <w:rsid w:val="000C143C"/>
    <w:rsid w:val="000C1CFE"/>
    <w:rsid w:val="000C404F"/>
    <w:rsid w:val="000C7DA3"/>
    <w:rsid w:val="000D1B30"/>
    <w:rsid w:val="000D2000"/>
    <w:rsid w:val="000D3EE7"/>
    <w:rsid w:val="000D4682"/>
    <w:rsid w:val="000D5C51"/>
    <w:rsid w:val="000E11D7"/>
    <w:rsid w:val="000E3BED"/>
    <w:rsid w:val="000E3CF9"/>
    <w:rsid w:val="000E61B7"/>
    <w:rsid w:val="000F1E09"/>
    <w:rsid w:val="000F53F9"/>
    <w:rsid w:val="000F748C"/>
    <w:rsid w:val="00100D10"/>
    <w:rsid w:val="00100EE4"/>
    <w:rsid w:val="00101416"/>
    <w:rsid w:val="0010215C"/>
    <w:rsid w:val="00104382"/>
    <w:rsid w:val="00110707"/>
    <w:rsid w:val="00115880"/>
    <w:rsid w:val="00117763"/>
    <w:rsid w:val="00120192"/>
    <w:rsid w:val="0012296B"/>
    <w:rsid w:val="00126F6B"/>
    <w:rsid w:val="0012764B"/>
    <w:rsid w:val="0013016A"/>
    <w:rsid w:val="00140447"/>
    <w:rsid w:val="00150334"/>
    <w:rsid w:val="00150BDE"/>
    <w:rsid w:val="00151BB0"/>
    <w:rsid w:val="00153672"/>
    <w:rsid w:val="001552FB"/>
    <w:rsid w:val="001561D2"/>
    <w:rsid w:val="0015638B"/>
    <w:rsid w:val="0015673B"/>
    <w:rsid w:val="00156C21"/>
    <w:rsid w:val="00160231"/>
    <w:rsid w:val="0016250F"/>
    <w:rsid w:val="00162F33"/>
    <w:rsid w:val="00165FCF"/>
    <w:rsid w:val="00170DB3"/>
    <w:rsid w:val="001753F0"/>
    <w:rsid w:val="00184177"/>
    <w:rsid w:val="00184644"/>
    <w:rsid w:val="00184970"/>
    <w:rsid w:val="00191EB4"/>
    <w:rsid w:val="00193438"/>
    <w:rsid w:val="00194177"/>
    <w:rsid w:val="00194C44"/>
    <w:rsid w:val="00195F3F"/>
    <w:rsid w:val="00196C22"/>
    <w:rsid w:val="001A2E28"/>
    <w:rsid w:val="001A36CC"/>
    <w:rsid w:val="001A36F9"/>
    <w:rsid w:val="001A3935"/>
    <w:rsid w:val="001A4632"/>
    <w:rsid w:val="001A4E89"/>
    <w:rsid w:val="001A5EE6"/>
    <w:rsid w:val="001B0099"/>
    <w:rsid w:val="001B0DFE"/>
    <w:rsid w:val="001B5C80"/>
    <w:rsid w:val="001B7C2E"/>
    <w:rsid w:val="001B7C89"/>
    <w:rsid w:val="001C1AAD"/>
    <w:rsid w:val="001C25CE"/>
    <w:rsid w:val="001C43B2"/>
    <w:rsid w:val="001C4B99"/>
    <w:rsid w:val="001C71CA"/>
    <w:rsid w:val="001C7988"/>
    <w:rsid w:val="001C7C8F"/>
    <w:rsid w:val="001D4332"/>
    <w:rsid w:val="001D459C"/>
    <w:rsid w:val="001D705C"/>
    <w:rsid w:val="001E4BF7"/>
    <w:rsid w:val="001F07A8"/>
    <w:rsid w:val="001F30C9"/>
    <w:rsid w:val="001F34CD"/>
    <w:rsid w:val="001F6FE4"/>
    <w:rsid w:val="001F7AD0"/>
    <w:rsid w:val="00200000"/>
    <w:rsid w:val="00202C80"/>
    <w:rsid w:val="00211019"/>
    <w:rsid w:val="0021676D"/>
    <w:rsid w:val="00216B9A"/>
    <w:rsid w:val="00217003"/>
    <w:rsid w:val="00223063"/>
    <w:rsid w:val="002304EB"/>
    <w:rsid w:val="002330D9"/>
    <w:rsid w:val="002334C8"/>
    <w:rsid w:val="002353D5"/>
    <w:rsid w:val="00236BBF"/>
    <w:rsid w:val="00236CCB"/>
    <w:rsid w:val="00236F2E"/>
    <w:rsid w:val="00237C96"/>
    <w:rsid w:val="00240F61"/>
    <w:rsid w:val="002412AA"/>
    <w:rsid w:val="00242DE9"/>
    <w:rsid w:val="0024402D"/>
    <w:rsid w:val="00253F52"/>
    <w:rsid w:val="002540B5"/>
    <w:rsid w:val="00260989"/>
    <w:rsid w:val="0026158A"/>
    <w:rsid w:val="002619C0"/>
    <w:rsid w:val="00262CC7"/>
    <w:rsid w:val="002666DB"/>
    <w:rsid w:val="00266E79"/>
    <w:rsid w:val="00267AE2"/>
    <w:rsid w:val="00270814"/>
    <w:rsid w:val="002724F8"/>
    <w:rsid w:val="0027608F"/>
    <w:rsid w:val="0027682A"/>
    <w:rsid w:val="00277B5A"/>
    <w:rsid w:val="0028061F"/>
    <w:rsid w:val="00282988"/>
    <w:rsid w:val="00283AFA"/>
    <w:rsid w:val="002867B2"/>
    <w:rsid w:val="0028687D"/>
    <w:rsid w:val="00286A81"/>
    <w:rsid w:val="00287925"/>
    <w:rsid w:val="00287D07"/>
    <w:rsid w:val="00290D3E"/>
    <w:rsid w:val="00291B8D"/>
    <w:rsid w:val="00293C28"/>
    <w:rsid w:val="00296A1B"/>
    <w:rsid w:val="00296EFC"/>
    <w:rsid w:val="00297012"/>
    <w:rsid w:val="002A0CB6"/>
    <w:rsid w:val="002A506A"/>
    <w:rsid w:val="002A569C"/>
    <w:rsid w:val="002A5A6E"/>
    <w:rsid w:val="002A62C9"/>
    <w:rsid w:val="002A7CF9"/>
    <w:rsid w:val="002B0250"/>
    <w:rsid w:val="002B2A31"/>
    <w:rsid w:val="002B33F6"/>
    <w:rsid w:val="002B3897"/>
    <w:rsid w:val="002B4776"/>
    <w:rsid w:val="002B6232"/>
    <w:rsid w:val="002B6584"/>
    <w:rsid w:val="002C06C9"/>
    <w:rsid w:val="002C195B"/>
    <w:rsid w:val="002C3760"/>
    <w:rsid w:val="002C3A16"/>
    <w:rsid w:val="002C3A5C"/>
    <w:rsid w:val="002C45B0"/>
    <w:rsid w:val="002C57BA"/>
    <w:rsid w:val="002C5815"/>
    <w:rsid w:val="002D5DBA"/>
    <w:rsid w:val="002D73F8"/>
    <w:rsid w:val="002D742F"/>
    <w:rsid w:val="002E2453"/>
    <w:rsid w:val="002E2FCD"/>
    <w:rsid w:val="002E786A"/>
    <w:rsid w:val="002F0501"/>
    <w:rsid w:val="002F09D6"/>
    <w:rsid w:val="002F19EA"/>
    <w:rsid w:val="002F2DAE"/>
    <w:rsid w:val="002F4489"/>
    <w:rsid w:val="002F53F4"/>
    <w:rsid w:val="002F5D0D"/>
    <w:rsid w:val="00300503"/>
    <w:rsid w:val="0030152C"/>
    <w:rsid w:val="003020F2"/>
    <w:rsid w:val="00303D35"/>
    <w:rsid w:val="00304C14"/>
    <w:rsid w:val="00305949"/>
    <w:rsid w:val="003059B4"/>
    <w:rsid w:val="00310867"/>
    <w:rsid w:val="00310D51"/>
    <w:rsid w:val="00311144"/>
    <w:rsid w:val="003121E9"/>
    <w:rsid w:val="00314145"/>
    <w:rsid w:val="00322D65"/>
    <w:rsid w:val="0033041F"/>
    <w:rsid w:val="003310B0"/>
    <w:rsid w:val="00335973"/>
    <w:rsid w:val="0033624D"/>
    <w:rsid w:val="00337386"/>
    <w:rsid w:val="0033783A"/>
    <w:rsid w:val="00341452"/>
    <w:rsid w:val="00342302"/>
    <w:rsid w:val="00343AEC"/>
    <w:rsid w:val="00343DEF"/>
    <w:rsid w:val="003475F7"/>
    <w:rsid w:val="00353473"/>
    <w:rsid w:val="0035416B"/>
    <w:rsid w:val="00360476"/>
    <w:rsid w:val="0036076D"/>
    <w:rsid w:val="00362BA5"/>
    <w:rsid w:val="0036439B"/>
    <w:rsid w:val="00366ED1"/>
    <w:rsid w:val="00367294"/>
    <w:rsid w:val="00367C67"/>
    <w:rsid w:val="00370462"/>
    <w:rsid w:val="003731E7"/>
    <w:rsid w:val="0037757D"/>
    <w:rsid w:val="003819B4"/>
    <w:rsid w:val="00385B01"/>
    <w:rsid w:val="00386C28"/>
    <w:rsid w:val="00393425"/>
    <w:rsid w:val="003938B6"/>
    <w:rsid w:val="00395072"/>
    <w:rsid w:val="00396AD2"/>
    <w:rsid w:val="00396B4C"/>
    <w:rsid w:val="003A0022"/>
    <w:rsid w:val="003A091D"/>
    <w:rsid w:val="003A0F43"/>
    <w:rsid w:val="003A15E9"/>
    <w:rsid w:val="003A189C"/>
    <w:rsid w:val="003A5379"/>
    <w:rsid w:val="003A74DD"/>
    <w:rsid w:val="003B3211"/>
    <w:rsid w:val="003B354E"/>
    <w:rsid w:val="003B4100"/>
    <w:rsid w:val="003B60FB"/>
    <w:rsid w:val="003B62E9"/>
    <w:rsid w:val="003B6BA7"/>
    <w:rsid w:val="003C29E3"/>
    <w:rsid w:val="003C38DF"/>
    <w:rsid w:val="003C4F87"/>
    <w:rsid w:val="003C57A6"/>
    <w:rsid w:val="003C7A7D"/>
    <w:rsid w:val="003D05FA"/>
    <w:rsid w:val="003D2097"/>
    <w:rsid w:val="003D216E"/>
    <w:rsid w:val="003D2B28"/>
    <w:rsid w:val="003E0251"/>
    <w:rsid w:val="003E0987"/>
    <w:rsid w:val="003E0C49"/>
    <w:rsid w:val="003E25D0"/>
    <w:rsid w:val="003E3504"/>
    <w:rsid w:val="003E3C58"/>
    <w:rsid w:val="003E49B9"/>
    <w:rsid w:val="003E5110"/>
    <w:rsid w:val="003E5EF6"/>
    <w:rsid w:val="003F4DDB"/>
    <w:rsid w:val="003F61C1"/>
    <w:rsid w:val="003F68AF"/>
    <w:rsid w:val="003F78BE"/>
    <w:rsid w:val="003F7A22"/>
    <w:rsid w:val="004008CE"/>
    <w:rsid w:val="0040141C"/>
    <w:rsid w:val="00403BBA"/>
    <w:rsid w:val="00404613"/>
    <w:rsid w:val="00404B8C"/>
    <w:rsid w:val="00405C89"/>
    <w:rsid w:val="004072A9"/>
    <w:rsid w:val="004100B3"/>
    <w:rsid w:val="0041044C"/>
    <w:rsid w:val="00411DA1"/>
    <w:rsid w:val="004137A4"/>
    <w:rsid w:val="00415091"/>
    <w:rsid w:val="0041573B"/>
    <w:rsid w:val="004164E2"/>
    <w:rsid w:val="00416DE9"/>
    <w:rsid w:val="004239A9"/>
    <w:rsid w:val="004240E9"/>
    <w:rsid w:val="00424135"/>
    <w:rsid w:val="00424CC1"/>
    <w:rsid w:val="004255BA"/>
    <w:rsid w:val="00427E21"/>
    <w:rsid w:val="00430857"/>
    <w:rsid w:val="00431720"/>
    <w:rsid w:val="004329D6"/>
    <w:rsid w:val="00432B0F"/>
    <w:rsid w:val="00432B8E"/>
    <w:rsid w:val="00434E66"/>
    <w:rsid w:val="004411AB"/>
    <w:rsid w:val="00444A75"/>
    <w:rsid w:val="00446035"/>
    <w:rsid w:val="00452526"/>
    <w:rsid w:val="0045416F"/>
    <w:rsid w:val="00461DC9"/>
    <w:rsid w:val="0046325D"/>
    <w:rsid w:val="00465BA9"/>
    <w:rsid w:val="00466DAA"/>
    <w:rsid w:val="00470768"/>
    <w:rsid w:val="0047230D"/>
    <w:rsid w:val="00472DCA"/>
    <w:rsid w:val="004739B8"/>
    <w:rsid w:val="00476D06"/>
    <w:rsid w:val="00480665"/>
    <w:rsid w:val="004810CF"/>
    <w:rsid w:val="0048125A"/>
    <w:rsid w:val="0049078E"/>
    <w:rsid w:val="00492E05"/>
    <w:rsid w:val="00492E64"/>
    <w:rsid w:val="00492F20"/>
    <w:rsid w:val="004949C8"/>
    <w:rsid w:val="004A30B7"/>
    <w:rsid w:val="004A31F5"/>
    <w:rsid w:val="004A4009"/>
    <w:rsid w:val="004A4DA7"/>
    <w:rsid w:val="004A7BDE"/>
    <w:rsid w:val="004A7D0F"/>
    <w:rsid w:val="004B2B72"/>
    <w:rsid w:val="004B55D4"/>
    <w:rsid w:val="004B58FD"/>
    <w:rsid w:val="004B645A"/>
    <w:rsid w:val="004B67FD"/>
    <w:rsid w:val="004B72E9"/>
    <w:rsid w:val="004B7CB1"/>
    <w:rsid w:val="004C167D"/>
    <w:rsid w:val="004C6332"/>
    <w:rsid w:val="004C6BEE"/>
    <w:rsid w:val="004C7492"/>
    <w:rsid w:val="004D1EBF"/>
    <w:rsid w:val="004D27A7"/>
    <w:rsid w:val="004D2C1F"/>
    <w:rsid w:val="004D3CB2"/>
    <w:rsid w:val="004D55DF"/>
    <w:rsid w:val="004D60AF"/>
    <w:rsid w:val="004D71A4"/>
    <w:rsid w:val="004D73C1"/>
    <w:rsid w:val="004E0044"/>
    <w:rsid w:val="004E02A8"/>
    <w:rsid w:val="004E5567"/>
    <w:rsid w:val="004E5ED9"/>
    <w:rsid w:val="004E67BD"/>
    <w:rsid w:val="004F0EEC"/>
    <w:rsid w:val="004F19B8"/>
    <w:rsid w:val="004F35B0"/>
    <w:rsid w:val="004F5066"/>
    <w:rsid w:val="004F547D"/>
    <w:rsid w:val="004F5A4F"/>
    <w:rsid w:val="004F7A3A"/>
    <w:rsid w:val="005026A0"/>
    <w:rsid w:val="005033C7"/>
    <w:rsid w:val="00505460"/>
    <w:rsid w:val="00505CFB"/>
    <w:rsid w:val="0050784F"/>
    <w:rsid w:val="0051140D"/>
    <w:rsid w:val="005158EA"/>
    <w:rsid w:val="00515A52"/>
    <w:rsid w:val="005175E9"/>
    <w:rsid w:val="00517929"/>
    <w:rsid w:val="00517C3F"/>
    <w:rsid w:val="00523B5D"/>
    <w:rsid w:val="00525D44"/>
    <w:rsid w:val="005261E2"/>
    <w:rsid w:val="00526A24"/>
    <w:rsid w:val="0053012B"/>
    <w:rsid w:val="005309DE"/>
    <w:rsid w:val="00531CC8"/>
    <w:rsid w:val="00533BDC"/>
    <w:rsid w:val="00534306"/>
    <w:rsid w:val="00534E4D"/>
    <w:rsid w:val="00535A7D"/>
    <w:rsid w:val="00536791"/>
    <w:rsid w:val="0053725E"/>
    <w:rsid w:val="0053766A"/>
    <w:rsid w:val="00540907"/>
    <w:rsid w:val="00542E2B"/>
    <w:rsid w:val="00544963"/>
    <w:rsid w:val="00544AEF"/>
    <w:rsid w:val="0054641E"/>
    <w:rsid w:val="0055125D"/>
    <w:rsid w:val="0055523B"/>
    <w:rsid w:val="005553B5"/>
    <w:rsid w:val="00555D81"/>
    <w:rsid w:val="00560366"/>
    <w:rsid w:val="00562FAD"/>
    <w:rsid w:val="00566708"/>
    <w:rsid w:val="00566C59"/>
    <w:rsid w:val="00570648"/>
    <w:rsid w:val="00571C71"/>
    <w:rsid w:val="00572481"/>
    <w:rsid w:val="005805AC"/>
    <w:rsid w:val="00581252"/>
    <w:rsid w:val="00581569"/>
    <w:rsid w:val="0058293B"/>
    <w:rsid w:val="00582B01"/>
    <w:rsid w:val="00584AE1"/>
    <w:rsid w:val="00585DF1"/>
    <w:rsid w:val="0058657F"/>
    <w:rsid w:val="00587D56"/>
    <w:rsid w:val="00594A20"/>
    <w:rsid w:val="00594D9E"/>
    <w:rsid w:val="00595E06"/>
    <w:rsid w:val="00596939"/>
    <w:rsid w:val="00597497"/>
    <w:rsid w:val="005A0400"/>
    <w:rsid w:val="005A068D"/>
    <w:rsid w:val="005A1717"/>
    <w:rsid w:val="005A2A0C"/>
    <w:rsid w:val="005A2F6F"/>
    <w:rsid w:val="005A4759"/>
    <w:rsid w:val="005A536E"/>
    <w:rsid w:val="005A5F21"/>
    <w:rsid w:val="005A65B5"/>
    <w:rsid w:val="005B19CF"/>
    <w:rsid w:val="005B543F"/>
    <w:rsid w:val="005B61BD"/>
    <w:rsid w:val="005B61E7"/>
    <w:rsid w:val="005C16C9"/>
    <w:rsid w:val="005C1C39"/>
    <w:rsid w:val="005C1E8C"/>
    <w:rsid w:val="005C6665"/>
    <w:rsid w:val="005C6C86"/>
    <w:rsid w:val="005D0413"/>
    <w:rsid w:val="005D3EB0"/>
    <w:rsid w:val="005D40C5"/>
    <w:rsid w:val="005E04B4"/>
    <w:rsid w:val="005E2E51"/>
    <w:rsid w:val="005E6717"/>
    <w:rsid w:val="005F1EC0"/>
    <w:rsid w:val="005F4CCF"/>
    <w:rsid w:val="00600B49"/>
    <w:rsid w:val="00605D72"/>
    <w:rsid w:val="00606C76"/>
    <w:rsid w:val="006133E9"/>
    <w:rsid w:val="00613B1B"/>
    <w:rsid w:val="00615F34"/>
    <w:rsid w:val="00616160"/>
    <w:rsid w:val="00617474"/>
    <w:rsid w:val="00617964"/>
    <w:rsid w:val="00623716"/>
    <w:rsid w:val="00623BFA"/>
    <w:rsid w:val="00624C91"/>
    <w:rsid w:val="00625B63"/>
    <w:rsid w:val="0063060C"/>
    <w:rsid w:val="00632892"/>
    <w:rsid w:val="00634478"/>
    <w:rsid w:val="00634CFE"/>
    <w:rsid w:val="0063552D"/>
    <w:rsid w:val="00635ADE"/>
    <w:rsid w:val="00635C07"/>
    <w:rsid w:val="00636775"/>
    <w:rsid w:val="00636928"/>
    <w:rsid w:val="0063756B"/>
    <w:rsid w:val="00640097"/>
    <w:rsid w:val="00644EB5"/>
    <w:rsid w:val="00645409"/>
    <w:rsid w:val="00646522"/>
    <w:rsid w:val="00646F2F"/>
    <w:rsid w:val="006476DC"/>
    <w:rsid w:val="00647B74"/>
    <w:rsid w:val="00651504"/>
    <w:rsid w:val="00652F9A"/>
    <w:rsid w:val="00654E94"/>
    <w:rsid w:val="006558B1"/>
    <w:rsid w:val="006573EC"/>
    <w:rsid w:val="00660D69"/>
    <w:rsid w:val="00661F7B"/>
    <w:rsid w:val="006644F1"/>
    <w:rsid w:val="00665A1E"/>
    <w:rsid w:val="006668F8"/>
    <w:rsid w:val="006673ED"/>
    <w:rsid w:val="00670056"/>
    <w:rsid w:val="006752D8"/>
    <w:rsid w:val="00685BD6"/>
    <w:rsid w:val="00686A3C"/>
    <w:rsid w:val="00686B05"/>
    <w:rsid w:val="00691DBD"/>
    <w:rsid w:val="006923E2"/>
    <w:rsid w:val="00692F70"/>
    <w:rsid w:val="006936D0"/>
    <w:rsid w:val="006939EE"/>
    <w:rsid w:val="00693C62"/>
    <w:rsid w:val="00696CAB"/>
    <w:rsid w:val="006A0BB7"/>
    <w:rsid w:val="006A35D3"/>
    <w:rsid w:val="006A5D50"/>
    <w:rsid w:val="006A688A"/>
    <w:rsid w:val="006B2004"/>
    <w:rsid w:val="006C169C"/>
    <w:rsid w:val="006C1E6C"/>
    <w:rsid w:val="006C3891"/>
    <w:rsid w:val="006C5786"/>
    <w:rsid w:val="006C5BA2"/>
    <w:rsid w:val="006C5E8E"/>
    <w:rsid w:val="006C6390"/>
    <w:rsid w:val="006C7A31"/>
    <w:rsid w:val="006C7AB8"/>
    <w:rsid w:val="006D1550"/>
    <w:rsid w:val="006D1EFC"/>
    <w:rsid w:val="006E095D"/>
    <w:rsid w:val="006E1B49"/>
    <w:rsid w:val="006E2F3E"/>
    <w:rsid w:val="006E6B69"/>
    <w:rsid w:val="006F353C"/>
    <w:rsid w:val="006F35C6"/>
    <w:rsid w:val="00702F5C"/>
    <w:rsid w:val="00704A9E"/>
    <w:rsid w:val="00705F02"/>
    <w:rsid w:val="007064B3"/>
    <w:rsid w:val="007068C4"/>
    <w:rsid w:val="00707156"/>
    <w:rsid w:val="00707F33"/>
    <w:rsid w:val="00711562"/>
    <w:rsid w:val="00715FBD"/>
    <w:rsid w:val="007171CF"/>
    <w:rsid w:val="00721758"/>
    <w:rsid w:val="00722C61"/>
    <w:rsid w:val="007239DE"/>
    <w:rsid w:val="00727F43"/>
    <w:rsid w:val="00734886"/>
    <w:rsid w:val="00735F07"/>
    <w:rsid w:val="00740794"/>
    <w:rsid w:val="007422CF"/>
    <w:rsid w:val="007436CE"/>
    <w:rsid w:val="007527D7"/>
    <w:rsid w:val="00754A7D"/>
    <w:rsid w:val="00757139"/>
    <w:rsid w:val="00762ECF"/>
    <w:rsid w:val="00764756"/>
    <w:rsid w:val="007676E9"/>
    <w:rsid w:val="007716D7"/>
    <w:rsid w:val="00772F3C"/>
    <w:rsid w:val="007730C0"/>
    <w:rsid w:val="007733E4"/>
    <w:rsid w:val="00775024"/>
    <w:rsid w:val="007807CF"/>
    <w:rsid w:val="00784B99"/>
    <w:rsid w:val="00785D18"/>
    <w:rsid w:val="00785FEC"/>
    <w:rsid w:val="00787EE9"/>
    <w:rsid w:val="007933DA"/>
    <w:rsid w:val="0079348F"/>
    <w:rsid w:val="007937C4"/>
    <w:rsid w:val="0079396B"/>
    <w:rsid w:val="00797E1A"/>
    <w:rsid w:val="007A24C7"/>
    <w:rsid w:val="007A253C"/>
    <w:rsid w:val="007A3AB8"/>
    <w:rsid w:val="007A3BB8"/>
    <w:rsid w:val="007A487E"/>
    <w:rsid w:val="007A537E"/>
    <w:rsid w:val="007A6622"/>
    <w:rsid w:val="007A6C52"/>
    <w:rsid w:val="007B01E6"/>
    <w:rsid w:val="007B1178"/>
    <w:rsid w:val="007B1223"/>
    <w:rsid w:val="007B2787"/>
    <w:rsid w:val="007B335A"/>
    <w:rsid w:val="007B33FB"/>
    <w:rsid w:val="007B3A2A"/>
    <w:rsid w:val="007B5298"/>
    <w:rsid w:val="007B77A7"/>
    <w:rsid w:val="007C1166"/>
    <w:rsid w:val="007C3792"/>
    <w:rsid w:val="007D08F1"/>
    <w:rsid w:val="007D22F5"/>
    <w:rsid w:val="007D2795"/>
    <w:rsid w:val="007D5926"/>
    <w:rsid w:val="007D62CD"/>
    <w:rsid w:val="007D7D50"/>
    <w:rsid w:val="007E0EF8"/>
    <w:rsid w:val="007E187F"/>
    <w:rsid w:val="007E5F71"/>
    <w:rsid w:val="007E7C87"/>
    <w:rsid w:val="007F0A0B"/>
    <w:rsid w:val="007F0A5E"/>
    <w:rsid w:val="007F0E74"/>
    <w:rsid w:val="007F1454"/>
    <w:rsid w:val="007F4C7C"/>
    <w:rsid w:val="007F6ADC"/>
    <w:rsid w:val="00803E3B"/>
    <w:rsid w:val="00804BDE"/>
    <w:rsid w:val="00807843"/>
    <w:rsid w:val="00811B36"/>
    <w:rsid w:val="00811C51"/>
    <w:rsid w:val="00815076"/>
    <w:rsid w:val="008173B4"/>
    <w:rsid w:val="0082386A"/>
    <w:rsid w:val="00823C5E"/>
    <w:rsid w:val="00824AFF"/>
    <w:rsid w:val="00826AE5"/>
    <w:rsid w:val="00831442"/>
    <w:rsid w:val="00831BD1"/>
    <w:rsid w:val="00833A06"/>
    <w:rsid w:val="00833B8B"/>
    <w:rsid w:val="00834888"/>
    <w:rsid w:val="00834E94"/>
    <w:rsid w:val="008416AD"/>
    <w:rsid w:val="00842192"/>
    <w:rsid w:val="00843C58"/>
    <w:rsid w:val="00843F8C"/>
    <w:rsid w:val="0084498D"/>
    <w:rsid w:val="00845754"/>
    <w:rsid w:val="00847D7C"/>
    <w:rsid w:val="008575AB"/>
    <w:rsid w:val="008604D2"/>
    <w:rsid w:val="0086069E"/>
    <w:rsid w:val="00861637"/>
    <w:rsid w:val="00863036"/>
    <w:rsid w:val="00867452"/>
    <w:rsid w:val="0087084C"/>
    <w:rsid w:val="00872120"/>
    <w:rsid w:val="00873C29"/>
    <w:rsid w:val="008758DE"/>
    <w:rsid w:val="00875D86"/>
    <w:rsid w:val="008777F0"/>
    <w:rsid w:val="00882B08"/>
    <w:rsid w:val="00882DAD"/>
    <w:rsid w:val="00890A65"/>
    <w:rsid w:val="00893439"/>
    <w:rsid w:val="0089398A"/>
    <w:rsid w:val="00893CA0"/>
    <w:rsid w:val="0089517E"/>
    <w:rsid w:val="00897960"/>
    <w:rsid w:val="00897C35"/>
    <w:rsid w:val="008A2141"/>
    <w:rsid w:val="008A3DC9"/>
    <w:rsid w:val="008A42D6"/>
    <w:rsid w:val="008A54AA"/>
    <w:rsid w:val="008A5C3B"/>
    <w:rsid w:val="008B0DB6"/>
    <w:rsid w:val="008B32E0"/>
    <w:rsid w:val="008B3B9A"/>
    <w:rsid w:val="008B4517"/>
    <w:rsid w:val="008B4CD4"/>
    <w:rsid w:val="008B5E84"/>
    <w:rsid w:val="008C2720"/>
    <w:rsid w:val="008C30BB"/>
    <w:rsid w:val="008C3B13"/>
    <w:rsid w:val="008C3CED"/>
    <w:rsid w:val="008C4613"/>
    <w:rsid w:val="008C4EBB"/>
    <w:rsid w:val="008C6AC5"/>
    <w:rsid w:val="008D314D"/>
    <w:rsid w:val="008D3242"/>
    <w:rsid w:val="008D4546"/>
    <w:rsid w:val="008D4583"/>
    <w:rsid w:val="008D54A1"/>
    <w:rsid w:val="008D5E0C"/>
    <w:rsid w:val="008E0A8A"/>
    <w:rsid w:val="008E15D2"/>
    <w:rsid w:val="008E2319"/>
    <w:rsid w:val="008E30AB"/>
    <w:rsid w:val="008E5E8B"/>
    <w:rsid w:val="008F1F27"/>
    <w:rsid w:val="008F4DF8"/>
    <w:rsid w:val="008F6B38"/>
    <w:rsid w:val="00901153"/>
    <w:rsid w:val="009012F6"/>
    <w:rsid w:val="00903319"/>
    <w:rsid w:val="00904966"/>
    <w:rsid w:val="0090537E"/>
    <w:rsid w:val="009068A8"/>
    <w:rsid w:val="00907C8B"/>
    <w:rsid w:val="009140FF"/>
    <w:rsid w:val="009154FC"/>
    <w:rsid w:val="00915EC4"/>
    <w:rsid w:val="009174FA"/>
    <w:rsid w:val="00920443"/>
    <w:rsid w:val="009205ED"/>
    <w:rsid w:val="009209D0"/>
    <w:rsid w:val="00921F2D"/>
    <w:rsid w:val="009220D0"/>
    <w:rsid w:val="009245E1"/>
    <w:rsid w:val="00924A6E"/>
    <w:rsid w:val="00924AB3"/>
    <w:rsid w:val="009253E2"/>
    <w:rsid w:val="0092710C"/>
    <w:rsid w:val="00927910"/>
    <w:rsid w:val="00927938"/>
    <w:rsid w:val="00930549"/>
    <w:rsid w:val="0093301B"/>
    <w:rsid w:val="009336E3"/>
    <w:rsid w:val="00933FE4"/>
    <w:rsid w:val="00937AD4"/>
    <w:rsid w:val="00940350"/>
    <w:rsid w:val="00941E9D"/>
    <w:rsid w:val="00942A17"/>
    <w:rsid w:val="00944C27"/>
    <w:rsid w:val="00945880"/>
    <w:rsid w:val="00946186"/>
    <w:rsid w:val="00946358"/>
    <w:rsid w:val="00951C97"/>
    <w:rsid w:val="00951F7F"/>
    <w:rsid w:val="00953DED"/>
    <w:rsid w:val="00956A77"/>
    <w:rsid w:val="0096111F"/>
    <w:rsid w:val="00961F4D"/>
    <w:rsid w:val="00964CB4"/>
    <w:rsid w:val="0096528C"/>
    <w:rsid w:val="00966245"/>
    <w:rsid w:val="00967824"/>
    <w:rsid w:val="00971259"/>
    <w:rsid w:val="00973A6B"/>
    <w:rsid w:val="00976167"/>
    <w:rsid w:val="00977719"/>
    <w:rsid w:val="00983ADD"/>
    <w:rsid w:val="00985B96"/>
    <w:rsid w:val="00986F6D"/>
    <w:rsid w:val="009902AE"/>
    <w:rsid w:val="0099454C"/>
    <w:rsid w:val="009951B7"/>
    <w:rsid w:val="00995706"/>
    <w:rsid w:val="009A2020"/>
    <w:rsid w:val="009A27FA"/>
    <w:rsid w:val="009A32F4"/>
    <w:rsid w:val="009A5004"/>
    <w:rsid w:val="009A71B2"/>
    <w:rsid w:val="009A7834"/>
    <w:rsid w:val="009B4536"/>
    <w:rsid w:val="009B4E3B"/>
    <w:rsid w:val="009B58F3"/>
    <w:rsid w:val="009B5965"/>
    <w:rsid w:val="009B64AD"/>
    <w:rsid w:val="009C054B"/>
    <w:rsid w:val="009C18C9"/>
    <w:rsid w:val="009C1C44"/>
    <w:rsid w:val="009C21AA"/>
    <w:rsid w:val="009D28D8"/>
    <w:rsid w:val="009D354A"/>
    <w:rsid w:val="009D4760"/>
    <w:rsid w:val="009D60C9"/>
    <w:rsid w:val="009D64E4"/>
    <w:rsid w:val="009D68BB"/>
    <w:rsid w:val="009E012E"/>
    <w:rsid w:val="009E0E9A"/>
    <w:rsid w:val="009E1349"/>
    <w:rsid w:val="009E3865"/>
    <w:rsid w:val="009E3F89"/>
    <w:rsid w:val="009E4294"/>
    <w:rsid w:val="009E6663"/>
    <w:rsid w:val="009F0621"/>
    <w:rsid w:val="009F074E"/>
    <w:rsid w:val="009F1946"/>
    <w:rsid w:val="009F49C5"/>
    <w:rsid w:val="009F5479"/>
    <w:rsid w:val="009F675A"/>
    <w:rsid w:val="009F70B9"/>
    <w:rsid w:val="00A0331A"/>
    <w:rsid w:val="00A05EEE"/>
    <w:rsid w:val="00A072B5"/>
    <w:rsid w:val="00A075D7"/>
    <w:rsid w:val="00A07617"/>
    <w:rsid w:val="00A07706"/>
    <w:rsid w:val="00A10FC1"/>
    <w:rsid w:val="00A1117F"/>
    <w:rsid w:val="00A139AE"/>
    <w:rsid w:val="00A142C8"/>
    <w:rsid w:val="00A1435E"/>
    <w:rsid w:val="00A14656"/>
    <w:rsid w:val="00A1498D"/>
    <w:rsid w:val="00A14EA4"/>
    <w:rsid w:val="00A15A9E"/>
    <w:rsid w:val="00A15DF5"/>
    <w:rsid w:val="00A16B0D"/>
    <w:rsid w:val="00A179F3"/>
    <w:rsid w:val="00A24857"/>
    <w:rsid w:val="00A32235"/>
    <w:rsid w:val="00A33909"/>
    <w:rsid w:val="00A35AE2"/>
    <w:rsid w:val="00A36523"/>
    <w:rsid w:val="00A37CA0"/>
    <w:rsid w:val="00A423CD"/>
    <w:rsid w:val="00A4446B"/>
    <w:rsid w:val="00A5181F"/>
    <w:rsid w:val="00A56B4B"/>
    <w:rsid w:val="00A576F9"/>
    <w:rsid w:val="00A60B27"/>
    <w:rsid w:val="00A60B7F"/>
    <w:rsid w:val="00A61832"/>
    <w:rsid w:val="00A63B7A"/>
    <w:rsid w:val="00A71834"/>
    <w:rsid w:val="00A81076"/>
    <w:rsid w:val="00A84572"/>
    <w:rsid w:val="00A85697"/>
    <w:rsid w:val="00A86024"/>
    <w:rsid w:val="00A91057"/>
    <w:rsid w:val="00A95A9D"/>
    <w:rsid w:val="00A95D47"/>
    <w:rsid w:val="00A95DAD"/>
    <w:rsid w:val="00A96F12"/>
    <w:rsid w:val="00A9748E"/>
    <w:rsid w:val="00AA14CC"/>
    <w:rsid w:val="00AA5A9D"/>
    <w:rsid w:val="00AB1600"/>
    <w:rsid w:val="00AB3327"/>
    <w:rsid w:val="00AB598F"/>
    <w:rsid w:val="00AB6F88"/>
    <w:rsid w:val="00AC0D59"/>
    <w:rsid w:val="00AC1DC1"/>
    <w:rsid w:val="00AC2AA9"/>
    <w:rsid w:val="00AC3EA9"/>
    <w:rsid w:val="00AC6D41"/>
    <w:rsid w:val="00AC79D6"/>
    <w:rsid w:val="00AD0B2E"/>
    <w:rsid w:val="00AD10FF"/>
    <w:rsid w:val="00AD1BF2"/>
    <w:rsid w:val="00AD643A"/>
    <w:rsid w:val="00AE06B1"/>
    <w:rsid w:val="00AE0844"/>
    <w:rsid w:val="00AE2DC2"/>
    <w:rsid w:val="00AE395A"/>
    <w:rsid w:val="00AE3D6E"/>
    <w:rsid w:val="00AF02B6"/>
    <w:rsid w:val="00AF0606"/>
    <w:rsid w:val="00AF17AF"/>
    <w:rsid w:val="00AF2196"/>
    <w:rsid w:val="00AF598E"/>
    <w:rsid w:val="00AF7929"/>
    <w:rsid w:val="00B02435"/>
    <w:rsid w:val="00B034DF"/>
    <w:rsid w:val="00B047A7"/>
    <w:rsid w:val="00B05B51"/>
    <w:rsid w:val="00B11610"/>
    <w:rsid w:val="00B14997"/>
    <w:rsid w:val="00B162CA"/>
    <w:rsid w:val="00B17A92"/>
    <w:rsid w:val="00B209B9"/>
    <w:rsid w:val="00B20C4F"/>
    <w:rsid w:val="00B31AD1"/>
    <w:rsid w:val="00B349B6"/>
    <w:rsid w:val="00B35A5B"/>
    <w:rsid w:val="00B36C9B"/>
    <w:rsid w:val="00B376B3"/>
    <w:rsid w:val="00B37EC4"/>
    <w:rsid w:val="00B434F4"/>
    <w:rsid w:val="00B437BD"/>
    <w:rsid w:val="00B44144"/>
    <w:rsid w:val="00B452C3"/>
    <w:rsid w:val="00B50E92"/>
    <w:rsid w:val="00B544E2"/>
    <w:rsid w:val="00B5608B"/>
    <w:rsid w:val="00B60084"/>
    <w:rsid w:val="00B606A6"/>
    <w:rsid w:val="00B63646"/>
    <w:rsid w:val="00B64E4A"/>
    <w:rsid w:val="00B6769E"/>
    <w:rsid w:val="00B71C34"/>
    <w:rsid w:val="00B71DE8"/>
    <w:rsid w:val="00B73D4F"/>
    <w:rsid w:val="00B74B41"/>
    <w:rsid w:val="00B768B4"/>
    <w:rsid w:val="00B77160"/>
    <w:rsid w:val="00B772AB"/>
    <w:rsid w:val="00B81992"/>
    <w:rsid w:val="00B81E33"/>
    <w:rsid w:val="00B8354F"/>
    <w:rsid w:val="00B86627"/>
    <w:rsid w:val="00B86FA0"/>
    <w:rsid w:val="00B90ADA"/>
    <w:rsid w:val="00B927BE"/>
    <w:rsid w:val="00B93D10"/>
    <w:rsid w:val="00B945E2"/>
    <w:rsid w:val="00BA0FCA"/>
    <w:rsid w:val="00BA32D2"/>
    <w:rsid w:val="00BA4B5A"/>
    <w:rsid w:val="00BA6850"/>
    <w:rsid w:val="00BA6FB7"/>
    <w:rsid w:val="00BA70D3"/>
    <w:rsid w:val="00BA720C"/>
    <w:rsid w:val="00BB60CD"/>
    <w:rsid w:val="00BB67A9"/>
    <w:rsid w:val="00BC16A0"/>
    <w:rsid w:val="00BC3076"/>
    <w:rsid w:val="00BC41F7"/>
    <w:rsid w:val="00BC46DA"/>
    <w:rsid w:val="00BC5E3A"/>
    <w:rsid w:val="00BC7932"/>
    <w:rsid w:val="00BD1811"/>
    <w:rsid w:val="00BD347E"/>
    <w:rsid w:val="00BE3ED4"/>
    <w:rsid w:val="00BE61E9"/>
    <w:rsid w:val="00BE6C97"/>
    <w:rsid w:val="00BF16A1"/>
    <w:rsid w:val="00BF38D1"/>
    <w:rsid w:val="00BF41B3"/>
    <w:rsid w:val="00BF4942"/>
    <w:rsid w:val="00C0128B"/>
    <w:rsid w:val="00C024BC"/>
    <w:rsid w:val="00C0289A"/>
    <w:rsid w:val="00C03786"/>
    <w:rsid w:val="00C0718A"/>
    <w:rsid w:val="00C07952"/>
    <w:rsid w:val="00C10B30"/>
    <w:rsid w:val="00C11064"/>
    <w:rsid w:val="00C1452F"/>
    <w:rsid w:val="00C14F37"/>
    <w:rsid w:val="00C151F2"/>
    <w:rsid w:val="00C1612B"/>
    <w:rsid w:val="00C201C9"/>
    <w:rsid w:val="00C20B07"/>
    <w:rsid w:val="00C24786"/>
    <w:rsid w:val="00C264A4"/>
    <w:rsid w:val="00C26B59"/>
    <w:rsid w:val="00C26C84"/>
    <w:rsid w:val="00C31621"/>
    <w:rsid w:val="00C3195B"/>
    <w:rsid w:val="00C3230B"/>
    <w:rsid w:val="00C32B9F"/>
    <w:rsid w:val="00C3434E"/>
    <w:rsid w:val="00C352BA"/>
    <w:rsid w:val="00C3531B"/>
    <w:rsid w:val="00C432B9"/>
    <w:rsid w:val="00C44B62"/>
    <w:rsid w:val="00C44B73"/>
    <w:rsid w:val="00C526E1"/>
    <w:rsid w:val="00C560AA"/>
    <w:rsid w:val="00C60B7D"/>
    <w:rsid w:val="00C60D91"/>
    <w:rsid w:val="00C620E1"/>
    <w:rsid w:val="00C62F4B"/>
    <w:rsid w:val="00C65906"/>
    <w:rsid w:val="00C65BF6"/>
    <w:rsid w:val="00C65E82"/>
    <w:rsid w:val="00C65F7B"/>
    <w:rsid w:val="00C710A0"/>
    <w:rsid w:val="00C718DB"/>
    <w:rsid w:val="00C71C9C"/>
    <w:rsid w:val="00C7238A"/>
    <w:rsid w:val="00C769D1"/>
    <w:rsid w:val="00C82D09"/>
    <w:rsid w:val="00C83563"/>
    <w:rsid w:val="00C86C7A"/>
    <w:rsid w:val="00C903A3"/>
    <w:rsid w:val="00C91D79"/>
    <w:rsid w:val="00C9409C"/>
    <w:rsid w:val="00C9649A"/>
    <w:rsid w:val="00C966D2"/>
    <w:rsid w:val="00CA0C6B"/>
    <w:rsid w:val="00CA1F90"/>
    <w:rsid w:val="00CA26C3"/>
    <w:rsid w:val="00CA4832"/>
    <w:rsid w:val="00CB58B9"/>
    <w:rsid w:val="00CC0ACA"/>
    <w:rsid w:val="00CC3010"/>
    <w:rsid w:val="00CC47F0"/>
    <w:rsid w:val="00CC7726"/>
    <w:rsid w:val="00CD07ED"/>
    <w:rsid w:val="00CD1AFF"/>
    <w:rsid w:val="00CD5DBF"/>
    <w:rsid w:val="00CD7817"/>
    <w:rsid w:val="00CE0632"/>
    <w:rsid w:val="00CE0E1E"/>
    <w:rsid w:val="00CE19B0"/>
    <w:rsid w:val="00CE219C"/>
    <w:rsid w:val="00CE370E"/>
    <w:rsid w:val="00CE49B3"/>
    <w:rsid w:val="00CE5F00"/>
    <w:rsid w:val="00CF37FF"/>
    <w:rsid w:val="00CF3EB8"/>
    <w:rsid w:val="00CF5D4A"/>
    <w:rsid w:val="00D03E05"/>
    <w:rsid w:val="00D06994"/>
    <w:rsid w:val="00D06BB5"/>
    <w:rsid w:val="00D06F2A"/>
    <w:rsid w:val="00D07549"/>
    <w:rsid w:val="00D07AB9"/>
    <w:rsid w:val="00D07D9B"/>
    <w:rsid w:val="00D07E21"/>
    <w:rsid w:val="00D11D11"/>
    <w:rsid w:val="00D15969"/>
    <w:rsid w:val="00D15A16"/>
    <w:rsid w:val="00D160F9"/>
    <w:rsid w:val="00D165A4"/>
    <w:rsid w:val="00D16A5A"/>
    <w:rsid w:val="00D2218D"/>
    <w:rsid w:val="00D225FB"/>
    <w:rsid w:val="00D2795F"/>
    <w:rsid w:val="00D27CF2"/>
    <w:rsid w:val="00D31F59"/>
    <w:rsid w:val="00D3534D"/>
    <w:rsid w:val="00D36741"/>
    <w:rsid w:val="00D41E51"/>
    <w:rsid w:val="00D45FAC"/>
    <w:rsid w:val="00D55A75"/>
    <w:rsid w:val="00D5664F"/>
    <w:rsid w:val="00D56AF4"/>
    <w:rsid w:val="00D56F8F"/>
    <w:rsid w:val="00D5755D"/>
    <w:rsid w:val="00D575A4"/>
    <w:rsid w:val="00D640D8"/>
    <w:rsid w:val="00D6435D"/>
    <w:rsid w:val="00D64F03"/>
    <w:rsid w:val="00D6521A"/>
    <w:rsid w:val="00D656EA"/>
    <w:rsid w:val="00D65F60"/>
    <w:rsid w:val="00D67DEF"/>
    <w:rsid w:val="00D703E0"/>
    <w:rsid w:val="00D71574"/>
    <w:rsid w:val="00D72546"/>
    <w:rsid w:val="00D770D3"/>
    <w:rsid w:val="00D84129"/>
    <w:rsid w:val="00D912CB"/>
    <w:rsid w:val="00D92411"/>
    <w:rsid w:val="00D9281A"/>
    <w:rsid w:val="00D94D68"/>
    <w:rsid w:val="00D9706B"/>
    <w:rsid w:val="00DA2841"/>
    <w:rsid w:val="00DA2FF3"/>
    <w:rsid w:val="00DA34E0"/>
    <w:rsid w:val="00DA4A01"/>
    <w:rsid w:val="00DA4E56"/>
    <w:rsid w:val="00DA5843"/>
    <w:rsid w:val="00DA5DD4"/>
    <w:rsid w:val="00DB13F1"/>
    <w:rsid w:val="00DB13FE"/>
    <w:rsid w:val="00DB166C"/>
    <w:rsid w:val="00DB1CF4"/>
    <w:rsid w:val="00DB4711"/>
    <w:rsid w:val="00DB4C26"/>
    <w:rsid w:val="00DB7EC7"/>
    <w:rsid w:val="00DC054C"/>
    <w:rsid w:val="00DC4C88"/>
    <w:rsid w:val="00DC5F96"/>
    <w:rsid w:val="00DC6D26"/>
    <w:rsid w:val="00DC725B"/>
    <w:rsid w:val="00DD0B0D"/>
    <w:rsid w:val="00DD457D"/>
    <w:rsid w:val="00DD7ED9"/>
    <w:rsid w:val="00DE099B"/>
    <w:rsid w:val="00DE6223"/>
    <w:rsid w:val="00DE671D"/>
    <w:rsid w:val="00DE6732"/>
    <w:rsid w:val="00DF2EE3"/>
    <w:rsid w:val="00DF64F9"/>
    <w:rsid w:val="00E0090F"/>
    <w:rsid w:val="00E033F8"/>
    <w:rsid w:val="00E0396C"/>
    <w:rsid w:val="00E042C3"/>
    <w:rsid w:val="00E05906"/>
    <w:rsid w:val="00E0705F"/>
    <w:rsid w:val="00E127CE"/>
    <w:rsid w:val="00E13109"/>
    <w:rsid w:val="00E13B0B"/>
    <w:rsid w:val="00E14860"/>
    <w:rsid w:val="00E1680A"/>
    <w:rsid w:val="00E16F3C"/>
    <w:rsid w:val="00E24186"/>
    <w:rsid w:val="00E33B04"/>
    <w:rsid w:val="00E36409"/>
    <w:rsid w:val="00E3753E"/>
    <w:rsid w:val="00E41404"/>
    <w:rsid w:val="00E431AB"/>
    <w:rsid w:val="00E44F20"/>
    <w:rsid w:val="00E46A02"/>
    <w:rsid w:val="00E50BDF"/>
    <w:rsid w:val="00E56446"/>
    <w:rsid w:val="00E57C34"/>
    <w:rsid w:val="00E638AA"/>
    <w:rsid w:val="00E648C7"/>
    <w:rsid w:val="00E66053"/>
    <w:rsid w:val="00E66764"/>
    <w:rsid w:val="00E72F27"/>
    <w:rsid w:val="00E741DB"/>
    <w:rsid w:val="00E747C1"/>
    <w:rsid w:val="00E756C0"/>
    <w:rsid w:val="00E756F9"/>
    <w:rsid w:val="00E814EF"/>
    <w:rsid w:val="00E82124"/>
    <w:rsid w:val="00E84A95"/>
    <w:rsid w:val="00E864BA"/>
    <w:rsid w:val="00E87AA6"/>
    <w:rsid w:val="00E91A03"/>
    <w:rsid w:val="00E94B91"/>
    <w:rsid w:val="00E96ECA"/>
    <w:rsid w:val="00E97733"/>
    <w:rsid w:val="00EA5EA9"/>
    <w:rsid w:val="00EB0FCF"/>
    <w:rsid w:val="00EB23DF"/>
    <w:rsid w:val="00EB37F1"/>
    <w:rsid w:val="00EB41EB"/>
    <w:rsid w:val="00EB4822"/>
    <w:rsid w:val="00EB6E4B"/>
    <w:rsid w:val="00EC0BA5"/>
    <w:rsid w:val="00EC7878"/>
    <w:rsid w:val="00EC7CD8"/>
    <w:rsid w:val="00ED219E"/>
    <w:rsid w:val="00ED2743"/>
    <w:rsid w:val="00ED746E"/>
    <w:rsid w:val="00EE2B77"/>
    <w:rsid w:val="00EE393D"/>
    <w:rsid w:val="00EE5199"/>
    <w:rsid w:val="00EE6039"/>
    <w:rsid w:val="00EE6D97"/>
    <w:rsid w:val="00EF0CB1"/>
    <w:rsid w:val="00EF1562"/>
    <w:rsid w:val="00EF2C0B"/>
    <w:rsid w:val="00EF5A07"/>
    <w:rsid w:val="00EF6A06"/>
    <w:rsid w:val="00EF7971"/>
    <w:rsid w:val="00F01628"/>
    <w:rsid w:val="00F036C2"/>
    <w:rsid w:val="00F04652"/>
    <w:rsid w:val="00F05A81"/>
    <w:rsid w:val="00F1555A"/>
    <w:rsid w:val="00F1694B"/>
    <w:rsid w:val="00F16E97"/>
    <w:rsid w:val="00F2545F"/>
    <w:rsid w:val="00F2589B"/>
    <w:rsid w:val="00F34246"/>
    <w:rsid w:val="00F345BA"/>
    <w:rsid w:val="00F3599C"/>
    <w:rsid w:val="00F438D0"/>
    <w:rsid w:val="00F47735"/>
    <w:rsid w:val="00F506AC"/>
    <w:rsid w:val="00F51722"/>
    <w:rsid w:val="00F51880"/>
    <w:rsid w:val="00F52143"/>
    <w:rsid w:val="00F526B3"/>
    <w:rsid w:val="00F5691C"/>
    <w:rsid w:val="00F56D28"/>
    <w:rsid w:val="00F64993"/>
    <w:rsid w:val="00F67F46"/>
    <w:rsid w:val="00F7010C"/>
    <w:rsid w:val="00F707FA"/>
    <w:rsid w:val="00F70EC5"/>
    <w:rsid w:val="00F72DAE"/>
    <w:rsid w:val="00F739A7"/>
    <w:rsid w:val="00F753F2"/>
    <w:rsid w:val="00F76556"/>
    <w:rsid w:val="00F76E67"/>
    <w:rsid w:val="00F80FC6"/>
    <w:rsid w:val="00F8145B"/>
    <w:rsid w:val="00F818B4"/>
    <w:rsid w:val="00F82E8D"/>
    <w:rsid w:val="00F842AE"/>
    <w:rsid w:val="00F85AFF"/>
    <w:rsid w:val="00F86915"/>
    <w:rsid w:val="00F90AF4"/>
    <w:rsid w:val="00F9175E"/>
    <w:rsid w:val="00F9223A"/>
    <w:rsid w:val="00F92C37"/>
    <w:rsid w:val="00F956DB"/>
    <w:rsid w:val="00F972FE"/>
    <w:rsid w:val="00F97929"/>
    <w:rsid w:val="00FA0F79"/>
    <w:rsid w:val="00FA2DBB"/>
    <w:rsid w:val="00FA546E"/>
    <w:rsid w:val="00FA629D"/>
    <w:rsid w:val="00FB07E9"/>
    <w:rsid w:val="00FB3BCB"/>
    <w:rsid w:val="00FB5453"/>
    <w:rsid w:val="00FC01A0"/>
    <w:rsid w:val="00FC4BFB"/>
    <w:rsid w:val="00FC5CBA"/>
    <w:rsid w:val="00FC70F3"/>
    <w:rsid w:val="00FC76D7"/>
    <w:rsid w:val="00FC7FE6"/>
    <w:rsid w:val="00FD270F"/>
    <w:rsid w:val="00FD2B5C"/>
    <w:rsid w:val="00FD2DCC"/>
    <w:rsid w:val="00FE2147"/>
    <w:rsid w:val="00FE4F5F"/>
    <w:rsid w:val="00FE5F50"/>
    <w:rsid w:val="00FE6BC8"/>
    <w:rsid w:val="00FE7487"/>
    <w:rsid w:val="00FF1280"/>
    <w:rsid w:val="00FF1648"/>
    <w:rsid w:val="00FF1AE3"/>
    <w:rsid w:val="00FF2474"/>
    <w:rsid w:val="00FF3288"/>
    <w:rsid w:val="00FF352C"/>
    <w:rsid w:val="00FF36C4"/>
    <w:rsid w:val="00FF5FDD"/>
    <w:rsid w:val="00FF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2254F"/>
  <w15:chartTrackingRefBased/>
  <w15:docId w15:val="{787A11B8-8EA5-4AEB-BE79-278A09A3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250"/>
    <w:pPr>
      <w:tabs>
        <w:tab w:val="center" w:pos="4153"/>
        <w:tab w:val="right" w:pos="8306"/>
      </w:tabs>
    </w:pPr>
    <w:rPr>
      <w:lang w:val="x-none" w:eastAsia="x-none"/>
    </w:rPr>
  </w:style>
  <w:style w:type="character" w:styleId="PageNumber">
    <w:name w:val="page number"/>
    <w:basedOn w:val="DefaultParagraphFont"/>
    <w:rsid w:val="002B0250"/>
  </w:style>
  <w:style w:type="table" w:styleId="TableGrid">
    <w:name w:val="Table Grid"/>
    <w:basedOn w:val="TableNormal"/>
    <w:rsid w:val="0095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301B"/>
    <w:pPr>
      <w:tabs>
        <w:tab w:val="center" w:pos="4320"/>
        <w:tab w:val="right" w:pos="8640"/>
      </w:tabs>
    </w:pPr>
    <w:rPr>
      <w:lang w:val="x-none" w:eastAsia="x-none"/>
    </w:rPr>
  </w:style>
  <w:style w:type="paragraph" w:customStyle="1" w:styleId="vlnormal">
    <w:name w:val="vlnormal"/>
    <w:basedOn w:val="Normal"/>
    <w:rsid w:val="0047230D"/>
    <w:pPr>
      <w:spacing w:before="100" w:beforeAutospacing="1" w:after="100" w:afterAutospacing="1" w:line="312" w:lineRule="auto"/>
      <w:textAlignment w:val="baseline"/>
    </w:pPr>
    <w:rPr>
      <w:sz w:val="22"/>
      <w:szCs w:val="22"/>
      <w:lang w:val="en-US" w:eastAsia="en-US"/>
    </w:rPr>
  </w:style>
  <w:style w:type="paragraph" w:customStyle="1" w:styleId="vlall">
    <w:name w:val="vlall"/>
    <w:basedOn w:val="Normal"/>
    <w:rsid w:val="00685BD6"/>
    <w:pPr>
      <w:spacing w:before="100" w:beforeAutospacing="1" w:after="100" w:afterAutospacing="1" w:line="288" w:lineRule="atLeast"/>
    </w:pPr>
    <w:rPr>
      <w:b/>
      <w:bCs/>
      <w:sz w:val="22"/>
      <w:szCs w:val="22"/>
      <w:lang w:val="en-US" w:eastAsia="en-US"/>
    </w:rPr>
  </w:style>
  <w:style w:type="paragraph" w:styleId="BalloonText">
    <w:name w:val="Balloon Text"/>
    <w:basedOn w:val="Normal"/>
    <w:semiHidden/>
    <w:rsid w:val="00811C51"/>
    <w:rPr>
      <w:rFonts w:ascii="Tahoma" w:hAnsi="Tahoma" w:cs="Tahoma"/>
      <w:sz w:val="16"/>
      <w:szCs w:val="16"/>
    </w:rPr>
  </w:style>
  <w:style w:type="character" w:customStyle="1" w:styleId="FooterChar">
    <w:name w:val="Footer Char"/>
    <w:link w:val="Footer"/>
    <w:uiPriority w:val="99"/>
    <w:rsid w:val="00FB5453"/>
    <w:rPr>
      <w:sz w:val="24"/>
      <w:szCs w:val="24"/>
    </w:rPr>
  </w:style>
  <w:style w:type="character" w:customStyle="1" w:styleId="HeaderChar">
    <w:name w:val="Header Char"/>
    <w:link w:val="Header"/>
    <w:uiPriority w:val="99"/>
    <w:rsid w:val="00B86FA0"/>
    <w:rPr>
      <w:sz w:val="24"/>
      <w:szCs w:val="24"/>
    </w:rPr>
  </w:style>
  <w:style w:type="paragraph" w:customStyle="1" w:styleId="NoSpacing1">
    <w:name w:val="No Spacing1"/>
    <w:uiPriority w:val="1"/>
    <w:qFormat/>
    <w:rsid w:val="004E5ED9"/>
    <w:rPr>
      <w:rFonts w:ascii="Verdana" w:hAnsi="Verdana"/>
      <w:sz w:val="22"/>
      <w:szCs w:val="24"/>
    </w:rPr>
  </w:style>
  <w:style w:type="character" w:styleId="Hyperlink">
    <w:name w:val="Hyperlink"/>
    <w:uiPriority w:val="99"/>
    <w:unhideWhenUsed/>
    <w:rsid w:val="00F04652"/>
    <w:rPr>
      <w:color w:val="0000FF"/>
      <w:u w:val="single"/>
    </w:rPr>
  </w:style>
  <w:style w:type="character" w:styleId="FollowedHyperlink">
    <w:name w:val="FollowedHyperlink"/>
    <w:rsid w:val="00120192"/>
    <w:rPr>
      <w:color w:val="954F72"/>
      <w:u w:val="single"/>
    </w:rPr>
  </w:style>
  <w:style w:type="character" w:styleId="CommentReference">
    <w:name w:val="annotation reference"/>
    <w:rsid w:val="001C7988"/>
    <w:rPr>
      <w:sz w:val="16"/>
      <w:szCs w:val="16"/>
    </w:rPr>
  </w:style>
  <w:style w:type="paragraph" w:styleId="CommentText">
    <w:name w:val="annotation text"/>
    <w:basedOn w:val="Normal"/>
    <w:link w:val="CommentTextChar"/>
    <w:rsid w:val="001C7988"/>
    <w:rPr>
      <w:sz w:val="20"/>
      <w:szCs w:val="20"/>
    </w:rPr>
  </w:style>
  <w:style w:type="character" w:customStyle="1" w:styleId="CommentTextChar">
    <w:name w:val="Comment Text Char"/>
    <w:basedOn w:val="DefaultParagraphFont"/>
    <w:link w:val="CommentText"/>
    <w:rsid w:val="001C7988"/>
  </w:style>
  <w:style w:type="paragraph" w:styleId="CommentSubject">
    <w:name w:val="annotation subject"/>
    <w:basedOn w:val="CommentText"/>
    <w:next w:val="CommentText"/>
    <w:link w:val="CommentSubjectChar"/>
    <w:rsid w:val="001C7988"/>
    <w:rPr>
      <w:b/>
      <w:bCs/>
    </w:rPr>
  </w:style>
  <w:style w:type="character" w:customStyle="1" w:styleId="CommentSubjectChar">
    <w:name w:val="Comment Subject Char"/>
    <w:link w:val="CommentSubject"/>
    <w:rsid w:val="001C7988"/>
    <w:rPr>
      <w:b/>
      <w:bCs/>
    </w:rPr>
  </w:style>
  <w:style w:type="paragraph" w:styleId="FootnoteText">
    <w:name w:val="footnote text"/>
    <w:basedOn w:val="Normal"/>
    <w:link w:val="FootnoteTextChar"/>
    <w:rsid w:val="00191EB4"/>
    <w:rPr>
      <w:sz w:val="20"/>
      <w:szCs w:val="20"/>
    </w:rPr>
  </w:style>
  <w:style w:type="character" w:customStyle="1" w:styleId="FootnoteTextChar">
    <w:name w:val="Footnote Text Char"/>
    <w:basedOn w:val="DefaultParagraphFont"/>
    <w:link w:val="FootnoteText"/>
    <w:rsid w:val="00191EB4"/>
  </w:style>
  <w:style w:type="character" w:styleId="FootnoteReference">
    <w:name w:val="footnote reference"/>
    <w:rsid w:val="00191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84810">
      <w:bodyDiv w:val="1"/>
      <w:marLeft w:val="0"/>
      <w:marRight w:val="0"/>
      <w:marTop w:val="0"/>
      <w:marBottom w:val="0"/>
      <w:divBdr>
        <w:top w:val="none" w:sz="0" w:space="0" w:color="auto"/>
        <w:left w:val="none" w:sz="0" w:space="0" w:color="auto"/>
        <w:bottom w:val="none" w:sz="0" w:space="0" w:color="auto"/>
        <w:right w:val="none" w:sz="0" w:space="0" w:color="auto"/>
      </w:divBdr>
    </w:div>
    <w:div w:id="21064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iverpool.anglican.org/clergy-hand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7" ma:contentTypeDescription="Create a new document." ma:contentTypeScope="" ma:versionID="5c4538535b1ca17f4ed4cbdf86c7464d">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b00f5d007e111c7bf840482e47eed0da"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525c4f6-89eb-4e52-ad64-b2ca8991f029}"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486A-FF22-49A0-9F2D-58ED0EAF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B511D-DAE4-478D-A8D6-681EDBBDD397}">
  <ds:schemaRefs>
    <ds:schemaRef ds:uri="http://schemas.microsoft.com/sharepoint/v3/contenttype/forms"/>
  </ds:schemaRefs>
</ds:datastoreItem>
</file>

<file path=customXml/itemProps3.xml><?xml version="1.0" encoding="utf-8"?>
<ds:datastoreItem xmlns:ds="http://schemas.openxmlformats.org/officeDocument/2006/customXml" ds:itemID="{F7911B07-C2C7-40F4-80C9-07525554649A}">
  <ds:schemaRefs>
    <ds:schemaRef ds:uri="http://schemas.microsoft.com/office/2006/metadata/properties"/>
    <ds:schemaRef ds:uri="http://schemas.microsoft.com/office/infopath/2007/PartnerControls"/>
    <ds:schemaRef ds:uri="8f299523-3378-4fc5-94e8-2b57708e1349"/>
    <ds:schemaRef ds:uri="1da5062c-4592-496b-ad9b-eb16bcbb6658"/>
  </ds:schemaRefs>
</ds:datastoreItem>
</file>

<file path=customXml/itemProps4.xml><?xml version="1.0" encoding="utf-8"?>
<ds:datastoreItem xmlns:ds="http://schemas.openxmlformats.org/officeDocument/2006/customXml" ds:itemID="{F53F67D1-479A-46A8-9BA0-630A5631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Liverpool Diocese Ministerial Development Review</vt:lpstr>
    </vt:vector>
  </TitlesOfParts>
  <Company>Diocese of Liverpool</Company>
  <LinksUpToDate>false</LinksUpToDate>
  <CharactersWithSpaces>4545</CharactersWithSpaces>
  <SharedDoc>false</SharedDoc>
  <HLinks>
    <vt:vector size="6" baseType="variant">
      <vt:variant>
        <vt:i4>5308492</vt:i4>
      </vt:variant>
      <vt:variant>
        <vt:i4>0</vt:i4>
      </vt:variant>
      <vt:variant>
        <vt:i4>0</vt:i4>
      </vt:variant>
      <vt:variant>
        <vt:i4>5</vt:i4>
      </vt:variant>
      <vt:variant>
        <vt:lpwstr>http://www.liverpool.anglican.org/clergy-handbook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Diocese Ministerial Development Review</dc:title>
  <dc:subject/>
  <dc:creator>Sandra Coverdale</dc:creator>
  <cp:keywords/>
  <cp:lastModifiedBy>Miranda Lever</cp:lastModifiedBy>
  <cp:revision>2</cp:revision>
  <cp:lastPrinted>2019-07-24T07:40:00Z</cp:lastPrinted>
  <dcterms:created xsi:type="dcterms:W3CDTF">2023-12-05T12:35:00Z</dcterms:created>
  <dcterms:modified xsi:type="dcterms:W3CDTF">2023-12-05T12:35:00Z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3800</vt:r8>
  </property>
</Properties>
</file>